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5F9B" w14:textId="77777777" w:rsidR="007B332E" w:rsidRPr="0026213E" w:rsidRDefault="007B332E" w:rsidP="00EC5335">
      <w:pPr>
        <w:pStyle w:val="NormalWeb"/>
        <w:spacing w:before="519" w:beforeAutospacing="0" w:after="0" w:afterAutospacing="0"/>
        <w:jc w:val="center"/>
      </w:pPr>
      <w:r w:rsidRPr="0026213E">
        <w:rPr>
          <w:b/>
          <w:bCs/>
          <w:color w:val="1E1E00"/>
          <w:sz w:val="30"/>
          <w:szCs w:val="30"/>
          <w:lang w:val="es"/>
        </w:rPr>
        <w:t>CONDADO DE</w:t>
      </w:r>
      <w:r>
        <w:rPr>
          <w:lang w:val="es"/>
        </w:rPr>
        <w:t xml:space="preserve"> </w:t>
      </w:r>
      <w:proofErr w:type="gramStart"/>
      <w:r>
        <w:rPr>
          <w:lang w:val="es"/>
        </w:rPr>
        <w:t xml:space="preserve">MERIWETHER </w:t>
      </w:r>
      <w:r w:rsidRPr="0026213E">
        <w:rPr>
          <w:b/>
          <w:bCs/>
          <w:color w:val="000000"/>
          <w:sz w:val="30"/>
          <w:szCs w:val="30"/>
          <w:lang w:val="es"/>
        </w:rPr>
        <w:t xml:space="preserve"> –</w:t>
      </w:r>
      <w:proofErr w:type="gramEnd"/>
      <w:r w:rsidRPr="0026213E">
        <w:rPr>
          <w:b/>
          <w:bCs/>
          <w:color w:val="000000"/>
          <w:sz w:val="30"/>
          <w:szCs w:val="30"/>
          <w:lang w:val="es"/>
        </w:rPr>
        <w:t xml:space="preserve"> </w:t>
      </w:r>
      <w:r w:rsidRPr="0026213E">
        <w:rPr>
          <w:b/>
          <w:bCs/>
          <w:color w:val="1E1E00"/>
          <w:sz w:val="30"/>
          <w:szCs w:val="30"/>
          <w:lang w:val="es"/>
        </w:rPr>
        <w:t xml:space="preserve">DERECHO DE LOS PADRES </w:t>
      </w:r>
      <w:r w:rsidRPr="0026213E">
        <w:rPr>
          <w:b/>
          <w:bCs/>
          <w:color w:val="222200"/>
          <w:sz w:val="30"/>
          <w:szCs w:val="30"/>
          <w:lang w:val="es"/>
        </w:rPr>
        <w:t xml:space="preserve">A </w:t>
      </w:r>
      <w:r w:rsidRPr="0026213E">
        <w:rPr>
          <w:b/>
          <w:bCs/>
          <w:color w:val="202000"/>
          <w:sz w:val="30"/>
          <w:szCs w:val="30"/>
          <w:lang w:val="es"/>
        </w:rPr>
        <w:t>SABER</w:t>
      </w:r>
    </w:p>
    <w:p w14:paraId="107E7462" w14:textId="77777777" w:rsidR="007B332E" w:rsidRPr="0026213E" w:rsidRDefault="007B332E" w:rsidP="00EC5335">
      <w:pPr>
        <w:spacing w:before="37" w:line="240" w:lineRule="auto"/>
        <w:jc w:val="center"/>
        <w:rPr>
          <w:rFonts w:ascii="Times New Roman" w:eastAsia="Times New Roman" w:hAnsi="Times New Roman" w:cs="Times New Roman"/>
          <w:sz w:val="24"/>
          <w:szCs w:val="24"/>
        </w:rPr>
      </w:pPr>
      <w:r w:rsidRPr="0026213E">
        <w:rPr>
          <w:color w:val="1B1B00"/>
          <w:sz w:val="26"/>
          <w:szCs w:val="26"/>
          <w:lang w:val="es"/>
        </w:rPr>
        <w:t xml:space="preserve">Derecho </w:t>
      </w:r>
      <w:r w:rsidRPr="0026213E">
        <w:rPr>
          <w:color w:val="1F1F00"/>
          <w:sz w:val="26"/>
          <w:szCs w:val="26"/>
          <w:lang w:val="es"/>
        </w:rPr>
        <w:t xml:space="preserve">a </w:t>
      </w:r>
      <w:r w:rsidRPr="0026213E">
        <w:rPr>
          <w:color w:val="1A1A00"/>
          <w:sz w:val="26"/>
          <w:szCs w:val="26"/>
          <w:lang w:val="es"/>
        </w:rPr>
        <w:t xml:space="preserve">conocer </w:t>
      </w:r>
      <w:r w:rsidRPr="0026213E">
        <w:rPr>
          <w:color w:val="1B1B00"/>
          <w:sz w:val="26"/>
          <w:szCs w:val="26"/>
          <w:lang w:val="es"/>
        </w:rPr>
        <w:t xml:space="preserve">las cualificaciones </w:t>
      </w:r>
      <w:r w:rsidRPr="0026213E">
        <w:rPr>
          <w:color w:val="1E1E00"/>
          <w:sz w:val="26"/>
          <w:szCs w:val="26"/>
          <w:lang w:val="es"/>
        </w:rPr>
        <w:t xml:space="preserve">profesionales </w:t>
      </w:r>
      <w:r w:rsidRPr="0026213E">
        <w:rPr>
          <w:color w:val="242400"/>
          <w:sz w:val="26"/>
          <w:szCs w:val="26"/>
          <w:lang w:val="es"/>
        </w:rPr>
        <w:t xml:space="preserve">de </w:t>
      </w:r>
      <w:r w:rsidRPr="0026213E">
        <w:rPr>
          <w:color w:val="191900"/>
          <w:sz w:val="26"/>
          <w:szCs w:val="26"/>
          <w:lang w:val="es"/>
        </w:rPr>
        <w:t xml:space="preserve">profesores </w:t>
      </w:r>
      <w:r w:rsidRPr="0026213E">
        <w:rPr>
          <w:color w:val="1C1C00"/>
          <w:sz w:val="26"/>
          <w:szCs w:val="26"/>
          <w:lang w:val="es"/>
        </w:rPr>
        <w:t xml:space="preserve">y </w:t>
      </w:r>
      <w:proofErr w:type="spellStart"/>
      <w:r w:rsidRPr="0026213E">
        <w:rPr>
          <w:color w:val="1F1F00"/>
          <w:sz w:val="26"/>
          <w:szCs w:val="26"/>
          <w:lang w:val="es"/>
        </w:rPr>
        <w:t>paraprofesionales</w:t>
      </w:r>
      <w:proofErr w:type="spellEnd"/>
    </w:p>
    <w:p w14:paraId="5E439A7B" w14:textId="77777777" w:rsidR="007B332E" w:rsidRPr="0026213E" w:rsidRDefault="007B332E" w:rsidP="00EC5335">
      <w:pPr>
        <w:spacing w:line="240" w:lineRule="auto"/>
        <w:rPr>
          <w:rFonts w:ascii="Times New Roman" w:eastAsia="Times New Roman" w:hAnsi="Times New Roman" w:cs="Times New Roman"/>
          <w:sz w:val="24"/>
          <w:szCs w:val="24"/>
        </w:rPr>
      </w:pPr>
    </w:p>
    <w:p w14:paraId="628A5A71" w14:textId="77777777" w:rsidR="007B332E" w:rsidRPr="0026213E" w:rsidRDefault="007B332E" w:rsidP="00EC5335">
      <w:pPr>
        <w:spacing w:before="286" w:line="240" w:lineRule="auto"/>
        <w:rPr>
          <w:rFonts w:ascii="Times New Roman" w:eastAsia="Times New Roman" w:hAnsi="Times New Roman" w:cs="Times New Roman"/>
          <w:sz w:val="24"/>
          <w:szCs w:val="24"/>
        </w:rPr>
      </w:pPr>
      <w:r w:rsidRPr="0026213E">
        <w:rPr>
          <w:color w:val="1A1A00"/>
          <w:sz w:val="24"/>
          <w:szCs w:val="24"/>
          <w:lang w:val="es"/>
        </w:rPr>
        <w:t>Fecha</w:t>
      </w:r>
      <w:r w:rsidRPr="0026213E">
        <w:rPr>
          <w:color w:val="000000"/>
          <w:sz w:val="24"/>
          <w:szCs w:val="24"/>
          <w:lang w:val="es"/>
        </w:rPr>
        <w:t xml:space="preserve">: </w:t>
      </w:r>
      <w:r w:rsidRPr="0026213E">
        <w:rPr>
          <w:color w:val="1C1C00"/>
          <w:sz w:val="24"/>
          <w:szCs w:val="24"/>
          <w:lang w:val="es"/>
        </w:rPr>
        <w:t>08</w:t>
      </w:r>
      <w:r w:rsidRPr="0026213E">
        <w:rPr>
          <w:i/>
          <w:iCs/>
          <w:color w:val="1B1B00"/>
          <w:sz w:val="24"/>
          <w:szCs w:val="24"/>
          <w:lang w:val="es"/>
        </w:rPr>
        <w:t>/</w:t>
      </w:r>
      <w:r w:rsidRPr="0026213E">
        <w:rPr>
          <w:i/>
          <w:iCs/>
          <w:color w:val="1E1E00"/>
          <w:sz w:val="24"/>
          <w:szCs w:val="24"/>
          <w:lang w:val="es"/>
        </w:rPr>
        <w:t>11/</w:t>
      </w:r>
      <w:r w:rsidRPr="0026213E">
        <w:rPr>
          <w:color w:val="1A1A00"/>
          <w:sz w:val="24"/>
          <w:szCs w:val="24"/>
          <w:lang w:val="es"/>
        </w:rPr>
        <w:t xml:space="preserve">2022 </w:t>
      </w:r>
    </w:p>
    <w:p w14:paraId="70BC8142" w14:textId="77777777" w:rsidR="007B332E" w:rsidRPr="007B332E" w:rsidRDefault="007B332E" w:rsidP="00EC5335">
      <w:pPr>
        <w:spacing w:before="286" w:line="240" w:lineRule="auto"/>
        <w:rPr>
          <w:rFonts w:ascii="Times New Roman" w:eastAsia="Times New Roman" w:hAnsi="Times New Roman" w:cs="Times New Roman"/>
          <w:sz w:val="24"/>
          <w:szCs w:val="24"/>
        </w:rPr>
      </w:pPr>
      <w:r w:rsidRPr="007B332E">
        <w:rPr>
          <w:color w:val="161600"/>
          <w:sz w:val="24"/>
          <w:szCs w:val="24"/>
          <w:lang w:val="es"/>
        </w:rPr>
        <w:t xml:space="preserve">Estimados </w:t>
      </w:r>
      <w:r w:rsidRPr="007B332E">
        <w:rPr>
          <w:color w:val="1B1B00"/>
          <w:sz w:val="24"/>
          <w:szCs w:val="24"/>
          <w:lang w:val="es"/>
        </w:rPr>
        <w:t>padres</w:t>
      </w:r>
      <w:r w:rsidRPr="007B332E">
        <w:rPr>
          <w:color w:val="000000"/>
          <w:sz w:val="24"/>
          <w:szCs w:val="24"/>
          <w:lang w:val="es"/>
        </w:rPr>
        <w:t xml:space="preserve">, </w:t>
      </w:r>
    </w:p>
    <w:p w14:paraId="0AB7A383" w14:textId="77777777" w:rsidR="007B332E" w:rsidRPr="007B332E" w:rsidRDefault="007B332E" w:rsidP="00EC5335">
      <w:pPr>
        <w:spacing w:before="270" w:line="240" w:lineRule="auto"/>
        <w:rPr>
          <w:rFonts w:ascii="Times New Roman" w:eastAsia="Times New Roman" w:hAnsi="Times New Roman" w:cs="Times New Roman"/>
          <w:sz w:val="24"/>
          <w:szCs w:val="24"/>
        </w:rPr>
      </w:pPr>
      <w:r w:rsidRPr="007B332E">
        <w:rPr>
          <w:color w:val="181800"/>
          <w:sz w:val="24"/>
          <w:szCs w:val="24"/>
          <w:lang w:val="es"/>
        </w:rPr>
        <w:t xml:space="preserve">En </w:t>
      </w:r>
      <w:r w:rsidRPr="007B332E">
        <w:rPr>
          <w:color w:val="202000"/>
          <w:sz w:val="24"/>
          <w:szCs w:val="24"/>
          <w:lang w:val="es"/>
        </w:rPr>
        <w:t xml:space="preserve">cumplimiento </w:t>
      </w:r>
      <w:r w:rsidRPr="007B332E">
        <w:rPr>
          <w:color w:val="181800"/>
          <w:sz w:val="24"/>
          <w:szCs w:val="24"/>
          <w:lang w:val="es"/>
        </w:rPr>
        <w:t xml:space="preserve">con </w:t>
      </w:r>
      <w:r w:rsidRPr="007B332E">
        <w:rPr>
          <w:color w:val="1C1C00"/>
          <w:sz w:val="24"/>
          <w:szCs w:val="24"/>
          <w:lang w:val="es"/>
        </w:rPr>
        <w:t xml:space="preserve">los </w:t>
      </w:r>
      <w:r w:rsidRPr="007B332E">
        <w:rPr>
          <w:color w:val="191900"/>
          <w:sz w:val="24"/>
          <w:szCs w:val="24"/>
          <w:lang w:val="es"/>
        </w:rPr>
        <w:t xml:space="preserve">requisitos </w:t>
      </w:r>
      <w:r w:rsidRPr="007B332E">
        <w:rPr>
          <w:color w:val="1C1C00"/>
          <w:sz w:val="24"/>
          <w:szCs w:val="24"/>
          <w:lang w:val="es"/>
        </w:rPr>
        <w:t xml:space="preserve">de </w:t>
      </w:r>
      <w:r w:rsidRPr="007B332E">
        <w:rPr>
          <w:color w:val="1A1A00"/>
          <w:sz w:val="24"/>
          <w:szCs w:val="24"/>
          <w:lang w:val="es"/>
        </w:rPr>
        <w:t>la Ley</w:t>
      </w:r>
      <w:r w:rsidRPr="007B332E">
        <w:rPr>
          <w:color w:val="1F1F00"/>
          <w:sz w:val="24"/>
          <w:szCs w:val="24"/>
          <w:lang w:val="es"/>
        </w:rPr>
        <w:t xml:space="preserve"> </w:t>
      </w:r>
      <w:proofErr w:type="spellStart"/>
      <w:r w:rsidRPr="007B332E">
        <w:rPr>
          <w:color w:val="161600"/>
          <w:sz w:val="24"/>
          <w:szCs w:val="24"/>
          <w:lang w:val="es"/>
        </w:rPr>
        <w:t>Eve</w:t>
      </w:r>
      <w:r w:rsidRPr="007B332E">
        <w:rPr>
          <w:i/>
          <w:iCs/>
          <w:color w:val="161600"/>
          <w:sz w:val="24"/>
          <w:szCs w:val="24"/>
          <w:lang w:val="es"/>
        </w:rPr>
        <w:t>ry</w:t>
      </w:r>
      <w:proofErr w:type="spellEnd"/>
      <w:r w:rsidRPr="007B332E">
        <w:rPr>
          <w:i/>
          <w:iCs/>
          <w:color w:val="161600"/>
          <w:sz w:val="24"/>
          <w:szCs w:val="24"/>
          <w:lang w:val="es"/>
        </w:rPr>
        <w:t xml:space="preserve"> </w:t>
      </w:r>
      <w:proofErr w:type="spellStart"/>
      <w:r w:rsidRPr="007B332E">
        <w:rPr>
          <w:i/>
          <w:iCs/>
          <w:color w:val="1A1A00"/>
          <w:sz w:val="24"/>
          <w:szCs w:val="24"/>
          <w:lang w:val="es"/>
        </w:rPr>
        <w:t>Students</w:t>
      </w:r>
      <w:proofErr w:type="spellEnd"/>
      <w:r w:rsidRPr="007B332E">
        <w:rPr>
          <w:i/>
          <w:iCs/>
          <w:color w:val="1A1A00"/>
          <w:sz w:val="24"/>
          <w:szCs w:val="24"/>
          <w:lang w:val="es"/>
        </w:rPr>
        <w:t xml:space="preserve"> </w:t>
      </w:r>
      <w:proofErr w:type="spellStart"/>
      <w:r w:rsidRPr="007B332E">
        <w:rPr>
          <w:i/>
          <w:iCs/>
          <w:color w:val="1C1C00"/>
          <w:sz w:val="24"/>
          <w:szCs w:val="24"/>
          <w:lang w:val="es"/>
        </w:rPr>
        <w:t>Succeeds</w:t>
      </w:r>
      <w:proofErr w:type="spellEnd"/>
      <w:r w:rsidRPr="007B332E">
        <w:rPr>
          <w:i/>
          <w:iCs/>
          <w:color w:val="1C1C00"/>
          <w:sz w:val="24"/>
          <w:szCs w:val="24"/>
          <w:lang w:val="es"/>
        </w:rPr>
        <w:t xml:space="preserve"> </w:t>
      </w:r>
      <w:proofErr w:type="spellStart"/>
      <w:r w:rsidRPr="007B332E">
        <w:rPr>
          <w:color w:val="CACA00"/>
          <w:sz w:val="24"/>
          <w:szCs w:val="24"/>
          <w:lang w:val="es"/>
        </w:rPr>
        <w:t>Act</w:t>
      </w:r>
      <w:proofErr w:type="spellEnd"/>
      <w:r w:rsidRPr="007B332E">
        <w:rPr>
          <w:color w:val="CACA00"/>
          <w:sz w:val="24"/>
          <w:szCs w:val="24"/>
          <w:lang w:val="es"/>
        </w:rPr>
        <w:t xml:space="preserve">, </w:t>
      </w:r>
      <w:r w:rsidRPr="007B332E">
        <w:rPr>
          <w:color w:val="1B1B00"/>
          <w:sz w:val="24"/>
          <w:szCs w:val="24"/>
          <w:lang w:val="es"/>
        </w:rPr>
        <w:t xml:space="preserve">el </w:t>
      </w:r>
      <w:r w:rsidRPr="007B332E">
        <w:rPr>
          <w:color w:val="1D1D00"/>
          <w:sz w:val="24"/>
          <w:szCs w:val="24"/>
          <w:lang w:val="es"/>
        </w:rPr>
        <w:t xml:space="preserve">Sistema </w:t>
      </w:r>
      <w:r w:rsidRPr="007B332E">
        <w:rPr>
          <w:color w:val="272700"/>
          <w:sz w:val="24"/>
          <w:szCs w:val="24"/>
          <w:lang w:val="es"/>
        </w:rPr>
        <w:t xml:space="preserve">Escolar </w:t>
      </w:r>
      <w:r w:rsidRPr="007B332E">
        <w:rPr>
          <w:color w:val="1D1D00"/>
          <w:sz w:val="24"/>
          <w:szCs w:val="24"/>
          <w:lang w:val="es"/>
        </w:rPr>
        <w:t xml:space="preserve">del Condado de </w:t>
      </w:r>
      <w:r w:rsidRPr="007B332E">
        <w:rPr>
          <w:color w:val="1C1C00"/>
          <w:sz w:val="24"/>
          <w:szCs w:val="24"/>
          <w:lang w:val="es"/>
        </w:rPr>
        <w:t xml:space="preserve">Meriwether </w:t>
      </w:r>
      <w:proofErr w:type="gramStart"/>
      <w:r w:rsidRPr="007B332E">
        <w:rPr>
          <w:color w:val="1E1E00"/>
          <w:sz w:val="24"/>
          <w:szCs w:val="24"/>
          <w:lang w:val="es"/>
        </w:rPr>
        <w:t xml:space="preserve">desea </w:t>
      </w:r>
      <w:r w:rsidRPr="007B332E">
        <w:rPr>
          <w:color w:val="252500"/>
          <w:sz w:val="24"/>
          <w:szCs w:val="24"/>
          <w:lang w:val="es"/>
        </w:rPr>
        <w:t xml:space="preserve"> </w:t>
      </w:r>
      <w:r w:rsidRPr="007B332E">
        <w:rPr>
          <w:color w:val="232300"/>
          <w:sz w:val="24"/>
          <w:szCs w:val="24"/>
          <w:lang w:val="es"/>
        </w:rPr>
        <w:t>informarle</w:t>
      </w:r>
      <w:proofErr w:type="gramEnd"/>
      <w:r w:rsidRPr="007B332E">
        <w:rPr>
          <w:color w:val="232300"/>
          <w:sz w:val="24"/>
          <w:szCs w:val="24"/>
          <w:lang w:val="es"/>
        </w:rPr>
        <w:t xml:space="preserve"> </w:t>
      </w:r>
      <w:r w:rsidRPr="007B332E">
        <w:rPr>
          <w:color w:val="191900"/>
          <w:sz w:val="24"/>
          <w:szCs w:val="24"/>
          <w:lang w:val="es"/>
        </w:rPr>
        <w:t xml:space="preserve"> </w:t>
      </w:r>
      <w:r w:rsidRPr="007B332E">
        <w:rPr>
          <w:color w:val="161600"/>
          <w:sz w:val="24"/>
          <w:szCs w:val="24"/>
          <w:lang w:val="es"/>
        </w:rPr>
        <w:t xml:space="preserve">que </w:t>
      </w:r>
      <w:r w:rsidRPr="007B332E">
        <w:rPr>
          <w:color w:val="1C1C00"/>
          <w:sz w:val="24"/>
          <w:szCs w:val="24"/>
          <w:lang w:val="es"/>
        </w:rPr>
        <w:t xml:space="preserve">puede solicitar </w:t>
      </w:r>
      <w:r w:rsidRPr="007B332E">
        <w:rPr>
          <w:color w:val="1B1B00"/>
          <w:sz w:val="24"/>
          <w:szCs w:val="24"/>
          <w:lang w:val="es"/>
        </w:rPr>
        <w:t xml:space="preserve">información </w:t>
      </w:r>
      <w:r w:rsidRPr="007B332E">
        <w:rPr>
          <w:color w:val="1A1A00"/>
          <w:sz w:val="24"/>
          <w:szCs w:val="24"/>
          <w:lang w:val="es"/>
        </w:rPr>
        <w:t xml:space="preserve">sobre </w:t>
      </w:r>
      <w:r w:rsidRPr="007B332E">
        <w:rPr>
          <w:color w:val="1C1C00"/>
          <w:sz w:val="24"/>
          <w:szCs w:val="24"/>
          <w:lang w:val="es"/>
        </w:rPr>
        <w:t xml:space="preserve">el </w:t>
      </w:r>
      <w:r w:rsidRPr="007B332E">
        <w:rPr>
          <w:color w:val="1B1B00"/>
          <w:sz w:val="24"/>
          <w:szCs w:val="24"/>
          <w:lang w:val="es"/>
        </w:rPr>
        <w:t xml:space="preserve">profesional. calificaciones de </w:t>
      </w:r>
      <w:r w:rsidRPr="007B332E">
        <w:rPr>
          <w:color w:val="252500"/>
          <w:sz w:val="24"/>
          <w:szCs w:val="24"/>
          <w:lang w:val="es"/>
        </w:rPr>
        <w:t>los profesores</w:t>
      </w:r>
      <w:r w:rsidRPr="007B332E">
        <w:rPr>
          <w:color w:val="212100"/>
          <w:sz w:val="24"/>
          <w:szCs w:val="24"/>
          <w:lang w:val="es"/>
        </w:rPr>
        <w:t xml:space="preserve"> </w:t>
      </w:r>
      <w:r w:rsidRPr="007B332E">
        <w:rPr>
          <w:color w:val="1D1D00"/>
          <w:sz w:val="24"/>
          <w:szCs w:val="24"/>
          <w:lang w:val="es"/>
        </w:rPr>
        <w:t>y</w:t>
      </w:r>
      <w:r w:rsidRPr="007B332E">
        <w:rPr>
          <w:i/>
          <w:iCs/>
          <w:color w:val="2F2F00"/>
          <w:sz w:val="24"/>
          <w:szCs w:val="24"/>
          <w:lang w:val="es"/>
        </w:rPr>
        <w:t xml:space="preserve">/ </w:t>
      </w:r>
      <w:r w:rsidRPr="007B332E">
        <w:rPr>
          <w:color w:val="1F1F00"/>
          <w:sz w:val="24"/>
          <w:szCs w:val="24"/>
          <w:lang w:val="es"/>
        </w:rPr>
        <w:t xml:space="preserve">o </w:t>
      </w:r>
      <w:proofErr w:type="spellStart"/>
      <w:r w:rsidRPr="007B332E">
        <w:rPr>
          <w:color w:val="181800"/>
          <w:sz w:val="24"/>
          <w:szCs w:val="24"/>
          <w:lang w:val="es"/>
        </w:rPr>
        <w:t>paraprofesionales</w:t>
      </w:r>
      <w:proofErr w:type="spellEnd"/>
      <w:r w:rsidRPr="007B332E">
        <w:rPr>
          <w:sz w:val="24"/>
          <w:szCs w:val="24"/>
          <w:lang w:val="es"/>
        </w:rPr>
        <w:t xml:space="preserve"> </w:t>
      </w:r>
      <w:r w:rsidRPr="007B332E">
        <w:rPr>
          <w:color w:val="191900"/>
          <w:sz w:val="24"/>
          <w:szCs w:val="24"/>
          <w:lang w:val="es"/>
        </w:rPr>
        <w:t>de</w:t>
      </w:r>
      <w:r w:rsidRPr="007B332E">
        <w:rPr>
          <w:sz w:val="24"/>
          <w:szCs w:val="24"/>
          <w:lang w:val="es"/>
        </w:rPr>
        <w:t xml:space="preserve"> </w:t>
      </w:r>
      <w:proofErr w:type="gramStart"/>
      <w:r w:rsidRPr="007B332E">
        <w:rPr>
          <w:color w:val="1A1A00"/>
          <w:sz w:val="24"/>
          <w:szCs w:val="24"/>
          <w:lang w:val="es"/>
        </w:rPr>
        <w:t xml:space="preserve">su </w:t>
      </w:r>
      <w:r w:rsidRPr="007B332E">
        <w:rPr>
          <w:color w:val="212100"/>
          <w:sz w:val="24"/>
          <w:szCs w:val="24"/>
          <w:lang w:val="es"/>
        </w:rPr>
        <w:t xml:space="preserve"> </w:t>
      </w:r>
      <w:r w:rsidRPr="007B332E">
        <w:rPr>
          <w:color w:val="1B1B00"/>
          <w:sz w:val="24"/>
          <w:szCs w:val="24"/>
          <w:lang w:val="es"/>
        </w:rPr>
        <w:t>estudiante</w:t>
      </w:r>
      <w:proofErr w:type="gramEnd"/>
      <w:r w:rsidRPr="007B332E">
        <w:rPr>
          <w:color w:val="F4F400"/>
          <w:sz w:val="24"/>
          <w:szCs w:val="24"/>
          <w:lang w:val="es"/>
        </w:rPr>
        <w:t xml:space="preserve">. </w:t>
      </w:r>
      <w:r w:rsidRPr="007B332E">
        <w:rPr>
          <w:sz w:val="24"/>
          <w:szCs w:val="24"/>
          <w:lang w:val="es"/>
        </w:rPr>
        <w:t xml:space="preserve"> </w:t>
      </w:r>
      <w:r w:rsidRPr="007B332E">
        <w:rPr>
          <w:color w:val="1C1C00"/>
          <w:sz w:val="24"/>
          <w:szCs w:val="24"/>
          <w:lang w:val="es"/>
        </w:rPr>
        <w:t xml:space="preserve">Se puede </w:t>
      </w:r>
      <w:r w:rsidRPr="007B332E">
        <w:rPr>
          <w:color w:val="1F1F00"/>
          <w:sz w:val="24"/>
          <w:szCs w:val="24"/>
          <w:lang w:val="es"/>
        </w:rPr>
        <w:t>solicitar</w:t>
      </w:r>
      <w:r w:rsidRPr="007B332E">
        <w:rPr>
          <w:sz w:val="24"/>
          <w:szCs w:val="24"/>
          <w:lang w:val="es"/>
        </w:rPr>
        <w:t xml:space="preserve"> </w:t>
      </w:r>
      <w:r w:rsidRPr="007B332E">
        <w:rPr>
          <w:color w:val="1D1D00"/>
          <w:sz w:val="24"/>
          <w:szCs w:val="24"/>
          <w:lang w:val="es"/>
        </w:rPr>
        <w:t xml:space="preserve">la </w:t>
      </w:r>
      <w:r w:rsidRPr="007B332E">
        <w:rPr>
          <w:color w:val="1B1B00"/>
          <w:sz w:val="24"/>
          <w:szCs w:val="24"/>
          <w:lang w:val="es"/>
        </w:rPr>
        <w:t xml:space="preserve">siguiente </w:t>
      </w:r>
      <w:r w:rsidRPr="007B332E">
        <w:rPr>
          <w:color w:val="1D1D00"/>
          <w:sz w:val="24"/>
          <w:szCs w:val="24"/>
          <w:lang w:val="es"/>
        </w:rPr>
        <w:t>información</w:t>
      </w:r>
      <w:r w:rsidRPr="007B332E">
        <w:rPr>
          <w:color w:val="0E0E00"/>
          <w:sz w:val="24"/>
          <w:szCs w:val="24"/>
          <w:lang w:val="es"/>
        </w:rPr>
        <w:t xml:space="preserve">: </w:t>
      </w:r>
    </w:p>
    <w:p w14:paraId="420886AC" w14:textId="77777777" w:rsidR="007B332E" w:rsidRPr="007B332E" w:rsidRDefault="007B332E" w:rsidP="007B332E">
      <w:pPr>
        <w:numPr>
          <w:ilvl w:val="0"/>
          <w:numId w:val="2"/>
        </w:numPr>
        <w:spacing w:before="296" w:line="240" w:lineRule="auto"/>
        <w:textAlignment w:val="baseline"/>
        <w:rPr>
          <w:rFonts w:ascii="Times New Roman" w:eastAsia="Times New Roman" w:hAnsi="Times New Roman" w:cs="Times New Roman"/>
          <w:color w:val="000000"/>
          <w:sz w:val="24"/>
          <w:szCs w:val="24"/>
        </w:rPr>
      </w:pPr>
      <w:r w:rsidRPr="007B332E">
        <w:rPr>
          <w:color w:val="222200"/>
          <w:sz w:val="24"/>
          <w:szCs w:val="24"/>
          <w:lang w:val="es"/>
        </w:rPr>
        <w:t xml:space="preserve">Si </w:t>
      </w:r>
      <w:r w:rsidRPr="007B332E">
        <w:rPr>
          <w:color w:val="1D1D00"/>
          <w:sz w:val="24"/>
          <w:szCs w:val="24"/>
          <w:lang w:val="es"/>
        </w:rPr>
        <w:t xml:space="preserve">el </w:t>
      </w:r>
      <w:r w:rsidRPr="007B332E">
        <w:rPr>
          <w:color w:val="191900"/>
          <w:sz w:val="24"/>
          <w:szCs w:val="24"/>
          <w:lang w:val="es"/>
        </w:rPr>
        <w:t xml:space="preserve">profesor </w:t>
      </w:r>
      <w:r w:rsidRPr="007B332E">
        <w:rPr>
          <w:color w:val="2A2A00"/>
          <w:sz w:val="24"/>
          <w:szCs w:val="24"/>
          <w:lang w:val="es"/>
        </w:rPr>
        <w:t>del</w:t>
      </w:r>
      <w:r w:rsidRPr="007B332E">
        <w:rPr>
          <w:color w:val="1D1D00"/>
          <w:sz w:val="24"/>
          <w:szCs w:val="24"/>
          <w:lang w:val="es"/>
        </w:rPr>
        <w:t xml:space="preserve"> </w:t>
      </w:r>
      <w:r w:rsidRPr="007B332E">
        <w:rPr>
          <w:color w:val="1A1A00"/>
          <w:sz w:val="24"/>
          <w:szCs w:val="24"/>
          <w:lang w:val="es"/>
        </w:rPr>
        <w:t>estudiante</w:t>
      </w:r>
    </w:p>
    <w:p w14:paraId="5C234328" w14:textId="77777777" w:rsidR="007B332E" w:rsidRPr="007B332E" w:rsidRDefault="007B332E" w:rsidP="007B332E">
      <w:pPr>
        <w:numPr>
          <w:ilvl w:val="1"/>
          <w:numId w:val="2"/>
        </w:numPr>
        <w:spacing w:line="240" w:lineRule="auto"/>
        <w:textAlignment w:val="baseline"/>
        <w:rPr>
          <w:rFonts w:ascii="Times New Roman" w:eastAsia="Times New Roman" w:hAnsi="Times New Roman" w:cs="Times New Roman"/>
          <w:color w:val="000000"/>
          <w:sz w:val="24"/>
          <w:szCs w:val="24"/>
        </w:rPr>
      </w:pPr>
      <w:r w:rsidRPr="007B332E">
        <w:rPr>
          <w:color w:val="1E1E00"/>
          <w:sz w:val="24"/>
          <w:szCs w:val="24"/>
          <w:lang w:val="es"/>
        </w:rPr>
        <w:t xml:space="preserve">ha </w:t>
      </w:r>
      <w:r w:rsidRPr="007B332E">
        <w:rPr>
          <w:color w:val="1F1F00"/>
          <w:sz w:val="24"/>
          <w:szCs w:val="24"/>
          <w:lang w:val="es"/>
        </w:rPr>
        <w:t xml:space="preserve">cumplido con los </w:t>
      </w:r>
      <w:proofErr w:type="gramStart"/>
      <w:r w:rsidRPr="007B332E">
        <w:rPr>
          <w:color w:val="191900"/>
          <w:sz w:val="24"/>
          <w:szCs w:val="24"/>
          <w:lang w:val="es"/>
        </w:rPr>
        <w:t xml:space="preserve">criterios </w:t>
      </w:r>
      <w:r w:rsidRPr="007B332E">
        <w:rPr>
          <w:sz w:val="24"/>
          <w:szCs w:val="24"/>
          <w:lang w:val="es"/>
        </w:rPr>
        <w:t xml:space="preserve"> estatales</w:t>
      </w:r>
      <w:proofErr w:type="gramEnd"/>
      <w:r w:rsidRPr="007B332E">
        <w:rPr>
          <w:sz w:val="24"/>
          <w:szCs w:val="24"/>
          <w:lang w:val="es"/>
        </w:rPr>
        <w:t xml:space="preserve"> </w:t>
      </w:r>
      <w:r w:rsidRPr="007B332E">
        <w:rPr>
          <w:color w:val="1C1C00"/>
          <w:sz w:val="24"/>
          <w:szCs w:val="24"/>
          <w:lang w:val="es"/>
        </w:rPr>
        <w:t xml:space="preserve">de calificación </w:t>
      </w:r>
      <w:r w:rsidRPr="007B332E">
        <w:rPr>
          <w:color w:val="1F1F00"/>
          <w:sz w:val="24"/>
          <w:szCs w:val="24"/>
          <w:lang w:val="es"/>
        </w:rPr>
        <w:t xml:space="preserve">y </w:t>
      </w:r>
      <w:r w:rsidRPr="007B332E">
        <w:rPr>
          <w:color w:val="1C1C00"/>
          <w:sz w:val="24"/>
          <w:szCs w:val="24"/>
          <w:lang w:val="es"/>
        </w:rPr>
        <w:t xml:space="preserve">licencia para </w:t>
      </w:r>
      <w:r w:rsidRPr="007B332E">
        <w:rPr>
          <w:color w:val="1D1D00"/>
          <w:sz w:val="24"/>
          <w:szCs w:val="24"/>
          <w:lang w:val="es"/>
        </w:rPr>
        <w:t xml:space="preserve">los niveles de </w:t>
      </w:r>
      <w:r w:rsidRPr="007B332E">
        <w:rPr>
          <w:color w:val="1F1F00"/>
          <w:sz w:val="24"/>
          <w:szCs w:val="24"/>
          <w:lang w:val="es"/>
        </w:rPr>
        <w:t xml:space="preserve">grado </w:t>
      </w:r>
      <w:r w:rsidRPr="007B332E">
        <w:rPr>
          <w:color w:val="1C1C00"/>
          <w:sz w:val="24"/>
          <w:szCs w:val="24"/>
          <w:lang w:val="es"/>
        </w:rPr>
        <w:t xml:space="preserve">y </w:t>
      </w:r>
      <w:r w:rsidRPr="007B332E">
        <w:rPr>
          <w:color w:val="1A1A00"/>
          <w:sz w:val="24"/>
          <w:szCs w:val="24"/>
          <w:lang w:val="es"/>
        </w:rPr>
        <w:t xml:space="preserve">las áreas temáticas </w:t>
      </w:r>
      <w:r w:rsidRPr="007B332E">
        <w:rPr>
          <w:color w:val="181800"/>
          <w:sz w:val="24"/>
          <w:szCs w:val="24"/>
          <w:lang w:val="es"/>
        </w:rPr>
        <w:t xml:space="preserve">en </w:t>
      </w:r>
      <w:r w:rsidRPr="007B332E">
        <w:rPr>
          <w:sz w:val="24"/>
          <w:szCs w:val="24"/>
          <w:lang w:val="es"/>
        </w:rPr>
        <w:t xml:space="preserve"> las </w:t>
      </w:r>
      <w:r w:rsidRPr="007B332E">
        <w:rPr>
          <w:color w:val="191900"/>
          <w:sz w:val="24"/>
          <w:szCs w:val="24"/>
          <w:lang w:val="es"/>
        </w:rPr>
        <w:t xml:space="preserve">que </w:t>
      </w:r>
      <w:r w:rsidRPr="007B332E">
        <w:rPr>
          <w:color w:val="1C1C00"/>
          <w:sz w:val="24"/>
          <w:szCs w:val="24"/>
          <w:lang w:val="es"/>
        </w:rPr>
        <w:t xml:space="preserve">el </w:t>
      </w:r>
      <w:r w:rsidRPr="007B332E">
        <w:rPr>
          <w:color w:val="212100"/>
          <w:sz w:val="24"/>
          <w:szCs w:val="24"/>
          <w:lang w:val="es"/>
        </w:rPr>
        <w:t xml:space="preserve">maestro </w:t>
      </w:r>
      <w:r w:rsidRPr="007B332E">
        <w:rPr>
          <w:color w:val="1C1C00"/>
          <w:sz w:val="24"/>
          <w:szCs w:val="24"/>
          <w:lang w:val="es"/>
        </w:rPr>
        <w:t xml:space="preserve">imparte </w:t>
      </w:r>
      <w:r w:rsidRPr="007B332E">
        <w:rPr>
          <w:color w:val="1A1A00"/>
          <w:sz w:val="24"/>
          <w:szCs w:val="24"/>
          <w:lang w:val="es"/>
        </w:rPr>
        <w:t>instrucción</w:t>
      </w:r>
      <w:r w:rsidRPr="007B332E">
        <w:rPr>
          <w:color w:val="393900"/>
          <w:sz w:val="24"/>
          <w:szCs w:val="24"/>
          <w:lang w:val="es"/>
        </w:rPr>
        <w:t xml:space="preserve">; </w:t>
      </w:r>
      <w:r w:rsidRPr="007B332E">
        <w:rPr>
          <w:color w:val="1E1E00"/>
          <w:sz w:val="24"/>
          <w:szCs w:val="24"/>
          <w:lang w:val="es"/>
        </w:rPr>
        <w:t xml:space="preserve"> </w:t>
      </w:r>
    </w:p>
    <w:p w14:paraId="4FD44B18" w14:textId="77777777" w:rsidR="007B332E" w:rsidRPr="007B332E" w:rsidRDefault="007B332E" w:rsidP="007B332E">
      <w:pPr>
        <w:numPr>
          <w:ilvl w:val="1"/>
          <w:numId w:val="2"/>
        </w:numPr>
        <w:spacing w:line="240" w:lineRule="auto"/>
        <w:textAlignment w:val="baseline"/>
        <w:rPr>
          <w:rFonts w:ascii="Times New Roman" w:eastAsia="Times New Roman" w:hAnsi="Times New Roman" w:cs="Times New Roman"/>
          <w:color w:val="000000"/>
          <w:sz w:val="24"/>
          <w:szCs w:val="24"/>
        </w:rPr>
      </w:pPr>
      <w:r w:rsidRPr="007B332E">
        <w:rPr>
          <w:color w:val="1F1F00"/>
          <w:sz w:val="24"/>
          <w:szCs w:val="24"/>
          <w:lang w:val="es"/>
        </w:rPr>
        <w:t xml:space="preserve">es la enseñanza </w:t>
      </w:r>
      <w:r w:rsidRPr="007B332E">
        <w:rPr>
          <w:color w:val="1B1B00"/>
          <w:sz w:val="24"/>
          <w:szCs w:val="24"/>
          <w:lang w:val="es"/>
        </w:rPr>
        <w:t xml:space="preserve">bajo </w:t>
      </w:r>
      <w:r w:rsidRPr="007B332E">
        <w:rPr>
          <w:color w:val="202000"/>
          <w:sz w:val="24"/>
          <w:szCs w:val="24"/>
          <w:lang w:val="es"/>
        </w:rPr>
        <w:t xml:space="preserve">estado de emergencia </w:t>
      </w:r>
      <w:r w:rsidRPr="007B332E">
        <w:rPr>
          <w:color w:val="1E1E00"/>
          <w:sz w:val="24"/>
          <w:szCs w:val="24"/>
          <w:lang w:val="es"/>
        </w:rPr>
        <w:t xml:space="preserve">u </w:t>
      </w:r>
      <w:r w:rsidRPr="007B332E">
        <w:rPr>
          <w:color w:val="1A1A00"/>
          <w:sz w:val="24"/>
          <w:szCs w:val="24"/>
          <w:lang w:val="es"/>
        </w:rPr>
        <w:t xml:space="preserve">otro </w:t>
      </w:r>
      <w:r w:rsidRPr="007B332E">
        <w:rPr>
          <w:color w:val="1D1D00"/>
          <w:sz w:val="24"/>
          <w:szCs w:val="24"/>
          <w:lang w:val="es"/>
        </w:rPr>
        <w:t xml:space="preserve">estado provisional a través del </w:t>
      </w:r>
      <w:r w:rsidRPr="007B332E">
        <w:rPr>
          <w:color w:val="1F1F00"/>
          <w:sz w:val="24"/>
          <w:szCs w:val="24"/>
          <w:lang w:val="es"/>
        </w:rPr>
        <w:t xml:space="preserve">cual </w:t>
      </w:r>
      <w:r w:rsidRPr="007B332E">
        <w:rPr>
          <w:color w:val="282800"/>
          <w:sz w:val="24"/>
          <w:szCs w:val="24"/>
          <w:lang w:val="es"/>
        </w:rPr>
        <w:t xml:space="preserve">se ha </w:t>
      </w:r>
      <w:r w:rsidRPr="007B332E">
        <w:rPr>
          <w:color w:val="1D1D00"/>
          <w:sz w:val="24"/>
          <w:szCs w:val="24"/>
          <w:lang w:val="es"/>
        </w:rPr>
        <w:t>renunciado a</w:t>
      </w:r>
      <w:r w:rsidRPr="007B332E">
        <w:rPr>
          <w:sz w:val="24"/>
          <w:szCs w:val="24"/>
          <w:lang w:val="es"/>
        </w:rPr>
        <w:t xml:space="preserve"> </w:t>
      </w:r>
      <w:r w:rsidRPr="007B332E">
        <w:rPr>
          <w:color w:val="1F1F00"/>
          <w:sz w:val="24"/>
          <w:szCs w:val="24"/>
          <w:lang w:val="es"/>
        </w:rPr>
        <w:t xml:space="preserve">los criterios </w:t>
      </w:r>
      <w:r w:rsidRPr="007B332E">
        <w:rPr>
          <w:color w:val="1E1E00"/>
          <w:sz w:val="24"/>
          <w:szCs w:val="24"/>
          <w:lang w:val="es"/>
        </w:rPr>
        <w:t xml:space="preserve">estatales </w:t>
      </w:r>
      <w:r w:rsidRPr="007B332E">
        <w:rPr>
          <w:color w:val="1D1D00"/>
          <w:sz w:val="24"/>
          <w:szCs w:val="24"/>
          <w:lang w:val="es"/>
        </w:rPr>
        <w:t xml:space="preserve">de calificación </w:t>
      </w:r>
      <w:r w:rsidRPr="007B332E">
        <w:rPr>
          <w:color w:val="242400"/>
          <w:sz w:val="24"/>
          <w:szCs w:val="24"/>
          <w:lang w:val="es"/>
        </w:rPr>
        <w:t xml:space="preserve">o </w:t>
      </w:r>
      <w:proofErr w:type="gramStart"/>
      <w:r w:rsidRPr="007B332E">
        <w:rPr>
          <w:color w:val="1D1D00"/>
          <w:sz w:val="24"/>
          <w:szCs w:val="24"/>
          <w:lang w:val="es"/>
        </w:rPr>
        <w:t>licencia</w:t>
      </w:r>
      <w:r w:rsidRPr="007B332E">
        <w:rPr>
          <w:color w:val="292900"/>
          <w:sz w:val="24"/>
          <w:szCs w:val="24"/>
          <w:lang w:val="es"/>
        </w:rPr>
        <w:t xml:space="preserve">; </w:t>
      </w:r>
      <w:r w:rsidRPr="007B332E">
        <w:rPr>
          <w:sz w:val="24"/>
          <w:szCs w:val="24"/>
          <w:lang w:val="es"/>
        </w:rPr>
        <w:t xml:space="preserve"> </w:t>
      </w:r>
      <w:r w:rsidRPr="007B332E">
        <w:rPr>
          <w:color w:val="1C1C00"/>
          <w:sz w:val="24"/>
          <w:szCs w:val="24"/>
          <w:lang w:val="es"/>
        </w:rPr>
        <w:t>y</w:t>
      </w:r>
      <w:proofErr w:type="gramEnd"/>
      <w:r w:rsidRPr="007B332E">
        <w:rPr>
          <w:color w:val="1C1C00"/>
          <w:sz w:val="24"/>
          <w:szCs w:val="24"/>
          <w:lang w:val="es"/>
        </w:rPr>
        <w:t xml:space="preserve"> </w:t>
      </w:r>
    </w:p>
    <w:p w14:paraId="1E51B156" w14:textId="77777777" w:rsidR="007B332E" w:rsidRPr="007B332E" w:rsidRDefault="007B332E" w:rsidP="007B332E">
      <w:pPr>
        <w:numPr>
          <w:ilvl w:val="1"/>
          <w:numId w:val="2"/>
        </w:numPr>
        <w:spacing w:line="240" w:lineRule="auto"/>
        <w:textAlignment w:val="baseline"/>
        <w:rPr>
          <w:rFonts w:ascii="Times New Roman" w:eastAsia="Times New Roman" w:hAnsi="Times New Roman" w:cs="Times New Roman"/>
          <w:color w:val="000000"/>
          <w:sz w:val="24"/>
          <w:szCs w:val="24"/>
        </w:rPr>
      </w:pPr>
      <w:r w:rsidRPr="007B332E">
        <w:rPr>
          <w:color w:val="3E3E00"/>
          <w:sz w:val="24"/>
          <w:szCs w:val="24"/>
          <w:lang w:val="es"/>
        </w:rPr>
        <w:t xml:space="preserve">es </w:t>
      </w:r>
      <w:r w:rsidRPr="007B332E">
        <w:rPr>
          <w:color w:val="222200"/>
          <w:sz w:val="24"/>
          <w:szCs w:val="24"/>
          <w:lang w:val="es"/>
        </w:rPr>
        <w:t xml:space="preserve">la enseñanza </w:t>
      </w:r>
      <w:r w:rsidRPr="007B332E">
        <w:rPr>
          <w:color w:val="242400"/>
          <w:sz w:val="24"/>
          <w:szCs w:val="24"/>
          <w:lang w:val="es"/>
        </w:rPr>
        <w:t xml:space="preserve">en </w:t>
      </w:r>
      <w:r w:rsidRPr="007B332E">
        <w:rPr>
          <w:color w:val="1F1F00"/>
          <w:sz w:val="24"/>
          <w:szCs w:val="24"/>
          <w:lang w:val="es"/>
        </w:rPr>
        <w:t xml:space="preserve">el campo </w:t>
      </w:r>
      <w:r w:rsidRPr="007B332E">
        <w:rPr>
          <w:color w:val="1D1D00"/>
          <w:sz w:val="24"/>
          <w:szCs w:val="24"/>
          <w:lang w:val="es"/>
        </w:rPr>
        <w:t xml:space="preserve">de la disciplina </w:t>
      </w:r>
      <w:r w:rsidRPr="007B332E">
        <w:rPr>
          <w:color w:val="252500"/>
          <w:sz w:val="24"/>
          <w:szCs w:val="24"/>
          <w:lang w:val="es"/>
        </w:rPr>
        <w:t xml:space="preserve">de </w:t>
      </w:r>
      <w:r w:rsidRPr="007B332E">
        <w:rPr>
          <w:color w:val="212100"/>
          <w:sz w:val="24"/>
          <w:szCs w:val="24"/>
          <w:lang w:val="es"/>
        </w:rPr>
        <w:t xml:space="preserve">la </w:t>
      </w:r>
      <w:r w:rsidRPr="007B332E">
        <w:rPr>
          <w:color w:val="1B1B00"/>
          <w:sz w:val="24"/>
          <w:szCs w:val="24"/>
          <w:lang w:val="es"/>
        </w:rPr>
        <w:t xml:space="preserve">certificación del </w:t>
      </w:r>
      <w:r w:rsidRPr="007B332E">
        <w:rPr>
          <w:color w:val="1F1F00"/>
          <w:sz w:val="24"/>
          <w:szCs w:val="24"/>
          <w:lang w:val="es"/>
        </w:rPr>
        <w:t>profesor</w:t>
      </w:r>
      <w:r w:rsidRPr="007B332E">
        <w:rPr>
          <w:color w:val="000000"/>
          <w:sz w:val="24"/>
          <w:szCs w:val="24"/>
          <w:lang w:val="es"/>
        </w:rPr>
        <w:t xml:space="preserve">. </w:t>
      </w:r>
    </w:p>
    <w:p w14:paraId="3F0CED02" w14:textId="77777777" w:rsidR="007B332E" w:rsidRPr="007B332E" w:rsidRDefault="007B332E" w:rsidP="007B332E">
      <w:pPr>
        <w:numPr>
          <w:ilvl w:val="0"/>
          <w:numId w:val="2"/>
        </w:numPr>
        <w:spacing w:line="240" w:lineRule="auto"/>
        <w:textAlignment w:val="baseline"/>
        <w:rPr>
          <w:rFonts w:ascii="Times New Roman" w:eastAsia="Times New Roman" w:hAnsi="Times New Roman" w:cs="Times New Roman"/>
          <w:color w:val="000000"/>
          <w:sz w:val="24"/>
          <w:szCs w:val="24"/>
        </w:rPr>
      </w:pPr>
      <w:r w:rsidRPr="007B332E">
        <w:rPr>
          <w:color w:val="1F1F00"/>
          <w:sz w:val="24"/>
          <w:szCs w:val="24"/>
          <w:lang w:val="es"/>
        </w:rPr>
        <w:t xml:space="preserve">Si </w:t>
      </w:r>
      <w:r w:rsidRPr="007B332E">
        <w:rPr>
          <w:color w:val="181800"/>
          <w:sz w:val="24"/>
          <w:szCs w:val="24"/>
          <w:lang w:val="es"/>
        </w:rPr>
        <w:t xml:space="preserve">el </w:t>
      </w:r>
      <w:proofErr w:type="gramStart"/>
      <w:r w:rsidRPr="007B332E">
        <w:rPr>
          <w:color w:val="1D1D00"/>
          <w:sz w:val="24"/>
          <w:szCs w:val="24"/>
          <w:lang w:val="es"/>
        </w:rPr>
        <w:t xml:space="preserve">niño </w:t>
      </w:r>
      <w:r w:rsidRPr="007B332E">
        <w:rPr>
          <w:color w:val="202000"/>
          <w:sz w:val="24"/>
          <w:szCs w:val="24"/>
          <w:lang w:val="es"/>
        </w:rPr>
        <w:t xml:space="preserve"> </w:t>
      </w:r>
      <w:r w:rsidRPr="007B332E">
        <w:rPr>
          <w:color w:val="1F1F00"/>
          <w:sz w:val="24"/>
          <w:szCs w:val="24"/>
          <w:lang w:val="es"/>
        </w:rPr>
        <w:t>recibe</w:t>
      </w:r>
      <w:proofErr w:type="gramEnd"/>
      <w:r w:rsidRPr="007B332E">
        <w:rPr>
          <w:color w:val="1F1F00"/>
          <w:sz w:val="24"/>
          <w:szCs w:val="24"/>
          <w:lang w:val="es"/>
        </w:rPr>
        <w:t xml:space="preserve"> </w:t>
      </w:r>
      <w:r w:rsidRPr="007B332E">
        <w:rPr>
          <w:color w:val="212100"/>
          <w:sz w:val="24"/>
          <w:szCs w:val="24"/>
          <w:lang w:val="es"/>
        </w:rPr>
        <w:t xml:space="preserve">servicios de </w:t>
      </w:r>
      <w:proofErr w:type="spellStart"/>
      <w:r w:rsidRPr="007B332E">
        <w:rPr>
          <w:color w:val="212100"/>
          <w:sz w:val="24"/>
          <w:szCs w:val="24"/>
          <w:lang w:val="es"/>
        </w:rPr>
        <w:t>paraprofesionales</w:t>
      </w:r>
      <w:proofErr w:type="spellEnd"/>
      <w:r w:rsidRPr="007B332E">
        <w:rPr>
          <w:color w:val="212100"/>
          <w:sz w:val="24"/>
          <w:szCs w:val="24"/>
          <w:lang w:val="es"/>
        </w:rPr>
        <w:t xml:space="preserve"> y</w:t>
      </w:r>
      <w:r w:rsidRPr="007B332E">
        <w:rPr>
          <w:color w:val="161600"/>
          <w:sz w:val="24"/>
          <w:szCs w:val="24"/>
          <w:lang w:val="es"/>
        </w:rPr>
        <w:t xml:space="preserve">, </w:t>
      </w:r>
      <w:r w:rsidRPr="007B332E">
        <w:rPr>
          <w:color w:val="232300"/>
          <w:sz w:val="24"/>
          <w:szCs w:val="24"/>
          <w:lang w:val="es"/>
        </w:rPr>
        <w:t xml:space="preserve">de ser </w:t>
      </w:r>
      <w:r w:rsidRPr="007B332E">
        <w:rPr>
          <w:color w:val="262600"/>
          <w:sz w:val="24"/>
          <w:szCs w:val="24"/>
          <w:lang w:val="es"/>
        </w:rPr>
        <w:t>así</w:t>
      </w:r>
      <w:r w:rsidRPr="007B332E">
        <w:rPr>
          <w:color w:val="4C4C00"/>
          <w:sz w:val="24"/>
          <w:szCs w:val="24"/>
          <w:lang w:val="es"/>
        </w:rPr>
        <w:t xml:space="preserve">, </w:t>
      </w:r>
      <w:r w:rsidRPr="007B332E">
        <w:rPr>
          <w:color w:val="1E1E00"/>
          <w:sz w:val="24"/>
          <w:szCs w:val="24"/>
          <w:lang w:val="es"/>
        </w:rPr>
        <w:t xml:space="preserve">sus </w:t>
      </w:r>
      <w:r w:rsidRPr="007B332E">
        <w:rPr>
          <w:color w:val="1B1B00"/>
          <w:sz w:val="24"/>
          <w:szCs w:val="24"/>
          <w:lang w:val="es"/>
        </w:rPr>
        <w:t>calificaciones</w:t>
      </w:r>
      <w:r w:rsidRPr="007B332E">
        <w:rPr>
          <w:color w:val="0B0B00"/>
          <w:sz w:val="24"/>
          <w:szCs w:val="24"/>
          <w:lang w:val="es"/>
        </w:rPr>
        <w:t xml:space="preserve">. </w:t>
      </w:r>
    </w:p>
    <w:p w14:paraId="6DED4B7A" w14:textId="2759ACC2" w:rsidR="007B332E" w:rsidRPr="007B332E" w:rsidRDefault="007B332E" w:rsidP="00EC5335">
      <w:pPr>
        <w:spacing w:before="381" w:line="240" w:lineRule="auto"/>
        <w:jc w:val="both"/>
        <w:rPr>
          <w:rFonts w:ascii="Times New Roman" w:eastAsia="Times New Roman" w:hAnsi="Times New Roman" w:cs="Times New Roman"/>
          <w:sz w:val="24"/>
          <w:szCs w:val="24"/>
        </w:rPr>
      </w:pPr>
      <w:r w:rsidRPr="007B332E">
        <w:rPr>
          <w:sz w:val="24"/>
          <w:szCs w:val="24"/>
          <w:lang w:val="es"/>
        </w:rPr>
        <w:t xml:space="preserve">Si </w:t>
      </w:r>
      <w:r w:rsidRPr="007B332E">
        <w:rPr>
          <w:color w:val="2E2E00"/>
          <w:sz w:val="24"/>
          <w:szCs w:val="24"/>
          <w:lang w:val="es"/>
        </w:rPr>
        <w:t>desea</w:t>
      </w:r>
      <w:r w:rsidRPr="007B332E">
        <w:rPr>
          <w:color w:val="1F1F00"/>
          <w:sz w:val="24"/>
          <w:szCs w:val="24"/>
          <w:lang w:val="es"/>
        </w:rPr>
        <w:t xml:space="preserve"> </w:t>
      </w:r>
      <w:r w:rsidRPr="007B332E">
        <w:rPr>
          <w:color w:val="222200"/>
          <w:sz w:val="24"/>
          <w:szCs w:val="24"/>
          <w:lang w:val="es"/>
        </w:rPr>
        <w:t xml:space="preserve">solicitar </w:t>
      </w:r>
      <w:r w:rsidRPr="007B332E">
        <w:rPr>
          <w:color w:val="202000"/>
          <w:sz w:val="24"/>
          <w:szCs w:val="24"/>
          <w:lang w:val="es"/>
        </w:rPr>
        <w:t xml:space="preserve">información </w:t>
      </w:r>
      <w:r w:rsidRPr="007B332E">
        <w:rPr>
          <w:color w:val="1C1C00"/>
          <w:sz w:val="24"/>
          <w:szCs w:val="24"/>
          <w:lang w:val="es"/>
        </w:rPr>
        <w:t xml:space="preserve">sobre </w:t>
      </w:r>
      <w:r w:rsidRPr="007B332E">
        <w:rPr>
          <w:color w:val="1D1D00"/>
          <w:sz w:val="24"/>
          <w:szCs w:val="24"/>
          <w:lang w:val="es"/>
        </w:rPr>
        <w:t>las calificaciones</w:t>
      </w:r>
      <w:r w:rsidRPr="007B332E">
        <w:rPr>
          <w:sz w:val="24"/>
          <w:szCs w:val="24"/>
          <w:lang w:val="es"/>
        </w:rPr>
        <w:t xml:space="preserve"> </w:t>
      </w:r>
      <w:r w:rsidRPr="007B332E">
        <w:rPr>
          <w:color w:val="1D1D00"/>
          <w:sz w:val="24"/>
          <w:szCs w:val="24"/>
          <w:lang w:val="es"/>
        </w:rPr>
        <w:t>de maestro y</w:t>
      </w:r>
      <w:r w:rsidRPr="007B332E">
        <w:rPr>
          <w:sz w:val="24"/>
          <w:szCs w:val="24"/>
          <w:lang w:val="es"/>
        </w:rPr>
        <w:t xml:space="preserve"> </w:t>
      </w:r>
      <w:r w:rsidRPr="007B332E">
        <w:rPr>
          <w:i/>
          <w:iCs/>
          <w:color w:val="303000"/>
          <w:sz w:val="24"/>
          <w:szCs w:val="24"/>
          <w:lang w:val="es"/>
        </w:rPr>
        <w:t xml:space="preserve">/ </w:t>
      </w:r>
      <w:r w:rsidRPr="007B332E">
        <w:rPr>
          <w:color w:val="1E1E00"/>
          <w:sz w:val="24"/>
          <w:szCs w:val="24"/>
          <w:lang w:val="es"/>
        </w:rPr>
        <w:t xml:space="preserve">o </w:t>
      </w:r>
      <w:proofErr w:type="spellStart"/>
      <w:proofErr w:type="gramStart"/>
      <w:r w:rsidRPr="007B332E">
        <w:rPr>
          <w:color w:val="1B1B00"/>
          <w:sz w:val="24"/>
          <w:szCs w:val="24"/>
          <w:lang w:val="es"/>
        </w:rPr>
        <w:t>paraprofesionales</w:t>
      </w:r>
      <w:proofErr w:type="spellEnd"/>
      <w:r w:rsidRPr="007B332E">
        <w:rPr>
          <w:color w:val="1B1B00"/>
          <w:sz w:val="24"/>
          <w:szCs w:val="24"/>
          <w:lang w:val="es"/>
        </w:rPr>
        <w:t xml:space="preserve"> </w:t>
      </w:r>
      <w:r w:rsidRPr="007B332E">
        <w:rPr>
          <w:sz w:val="24"/>
          <w:szCs w:val="24"/>
          <w:lang w:val="es"/>
        </w:rPr>
        <w:t xml:space="preserve"> de</w:t>
      </w:r>
      <w:proofErr w:type="gramEnd"/>
      <w:r w:rsidRPr="007B332E">
        <w:rPr>
          <w:sz w:val="24"/>
          <w:szCs w:val="24"/>
          <w:lang w:val="es"/>
        </w:rPr>
        <w:t xml:space="preserve"> </w:t>
      </w:r>
      <w:r w:rsidRPr="007B332E">
        <w:rPr>
          <w:color w:val="1D1D00"/>
          <w:sz w:val="24"/>
          <w:szCs w:val="24"/>
          <w:lang w:val="es"/>
        </w:rPr>
        <w:t xml:space="preserve">su </w:t>
      </w:r>
      <w:r w:rsidRPr="007B332E">
        <w:rPr>
          <w:color w:val="161600"/>
          <w:sz w:val="24"/>
          <w:szCs w:val="24"/>
          <w:lang w:val="es"/>
        </w:rPr>
        <w:t>hijo</w:t>
      </w:r>
      <w:r w:rsidRPr="007B332E">
        <w:rPr>
          <w:color w:val="B5B500"/>
          <w:sz w:val="24"/>
          <w:szCs w:val="24"/>
          <w:lang w:val="es"/>
        </w:rPr>
        <w:t xml:space="preserve">, </w:t>
      </w:r>
      <w:r w:rsidRPr="007B332E">
        <w:rPr>
          <w:color w:val="1E1E00"/>
          <w:sz w:val="24"/>
          <w:szCs w:val="24"/>
          <w:lang w:val="es"/>
        </w:rPr>
        <w:t xml:space="preserve"> </w:t>
      </w:r>
      <w:r w:rsidRPr="007B332E">
        <w:rPr>
          <w:color w:val="171700"/>
          <w:sz w:val="24"/>
          <w:szCs w:val="24"/>
          <w:lang w:val="es"/>
        </w:rPr>
        <w:t xml:space="preserve">comuníquese con </w:t>
      </w:r>
      <w:r w:rsidRPr="007B332E">
        <w:rPr>
          <w:color w:val="191900"/>
          <w:sz w:val="24"/>
          <w:szCs w:val="24"/>
          <w:lang w:val="es"/>
        </w:rPr>
        <w:t xml:space="preserve">el </w:t>
      </w:r>
      <w:r w:rsidRPr="007B332E">
        <w:rPr>
          <w:color w:val="1B1B00"/>
          <w:sz w:val="24"/>
          <w:szCs w:val="24"/>
          <w:lang w:val="es"/>
        </w:rPr>
        <w:t xml:space="preserve">director </w:t>
      </w:r>
      <w:r w:rsidRPr="007B332E">
        <w:rPr>
          <w:sz w:val="24"/>
          <w:szCs w:val="24"/>
          <w:lang w:val="es"/>
        </w:rPr>
        <w:t xml:space="preserve"> de la escuela </w:t>
      </w:r>
      <w:r w:rsidRPr="007B332E">
        <w:rPr>
          <w:color w:val="151500"/>
          <w:sz w:val="24"/>
          <w:szCs w:val="24"/>
          <w:lang w:val="es"/>
        </w:rPr>
        <w:t xml:space="preserve">de </w:t>
      </w:r>
      <w:r w:rsidRPr="007B332E">
        <w:rPr>
          <w:color w:val="191900"/>
          <w:sz w:val="24"/>
          <w:szCs w:val="24"/>
          <w:lang w:val="es"/>
        </w:rPr>
        <w:t>su hijo</w:t>
      </w:r>
      <w:r w:rsidRPr="007B332E">
        <w:rPr>
          <w:sz w:val="24"/>
          <w:szCs w:val="24"/>
          <w:lang w:val="es"/>
        </w:rPr>
        <w:t xml:space="preserve"> </w:t>
      </w:r>
      <w:r w:rsidRPr="007B332E">
        <w:rPr>
          <w:color w:val="2C2C00"/>
          <w:sz w:val="24"/>
          <w:szCs w:val="24"/>
          <w:lang w:val="es"/>
        </w:rPr>
        <w:t>(</w:t>
      </w:r>
      <w:r w:rsidRPr="007B332E">
        <w:rPr>
          <w:color w:val="1C1C00"/>
          <w:sz w:val="24"/>
          <w:szCs w:val="24"/>
          <w:lang w:val="es"/>
        </w:rPr>
        <w:t xml:space="preserve">consulte </w:t>
      </w:r>
      <w:r w:rsidRPr="007B332E">
        <w:rPr>
          <w:color w:val="1F1F00"/>
          <w:sz w:val="24"/>
          <w:szCs w:val="24"/>
          <w:lang w:val="es"/>
        </w:rPr>
        <w:t xml:space="preserve">la </w:t>
      </w:r>
      <w:r w:rsidRPr="007B332E">
        <w:rPr>
          <w:sz w:val="24"/>
          <w:szCs w:val="24"/>
          <w:lang w:val="es"/>
        </w:rPr>
        <w:t xml:space="preserve"> lista </w:t>
      </w:r>
      <w:r w:rsidRPr="007B332E">
        <w:rPr>
          <w:color w:val="191900"/>
          <w:sz w:val="24"/>
          <w:szCs w:val="24"/>
          <w:lang w:val="es"/>
        </w:rPr>
        <w:t>a continuación</w:t>
      </w:r>
      <w:r w:rsidRPr="007B332E">
        <w:rPr>
          <w:color w:val="363600"/>
          <w:sz w:val="24"/>
          <w:szCs w:val="24"/>
          <w:lang w:val="es"/>
        </w:rPr>
        <w:t xml:space="preserve">) </w:t>
      </w:r>
      <w:r w:rsidRPr="007B332E">
        <w:rPr>
          <w:color w:val="1F1F00"/>
          <w:sz w:val="24"/>
          <w:szCs w:val="24"/>
          <w:lang w:val="es"/>
        </w:rPr>
        <w:t xml:space="preserve">o </w:t>
      </w:r>
      <w:r w:rsidRPr="007B332E">
        <w:rPr>
          <w:color w:val="1C1C00"/>
          <w:sz w:val="24"/>
          <w:szCs w:val="24"/>
          <w:lang w:val="es"/>
        </w:rPr>
        <w:t xml:space="preserve"> </w:t>
      </w:r>
      <w:r w:rsidRPr="007B332E">
        <w:rPr>
          <w:color w:val="1B1B00"/>
          <w:sz w:val="24"/>
          <w:szCs w:val="24"/>
          <w:lang w:val="es"/>
        </w:rPr>
        <w:t xml:space="preserve">puede </w:t>
      </w:r>
      <w:r w:rsidRPr="007B332E">
        <w:rPr>
          <w:color w:val="1D1D00"/>
          <w:sz w:val="24"/>
          <w:szCs w:val="24"/>
          <w:lang w:val="es"/>
        </w:rPr>
        <w:t xml:space="preserve">ponerse en contacto con </w:t>
      </w:r>
      <w:r w:rsidRPr="007B332E">
        <w:rPr>
          <w:color w:val="191900"/>
          <w:sz w:val="24"/>
          <w:szCs w:val="24"/>
          <w:lang w:val="es"/>
        </w:rPr>
        <w:t xml:space="preserve">nuestra </w:t>
      </w:r>
      <w:r w:rsidRPr="007B332E">
        <w:rPr>
          <w:color w:val="202000"/>
          <w:sz w:val="24"/>
          <w:szCs w:val="24"/>
          <w:lang w:val="es"/>
        </w:rPr>
        <w:t xml:space="preserve">Junta </w:t>
      </w:r>
      <w:r w:rsidRPr="007B332E">
        <w:rPr>
          <w:color w:val="181800"/>
          <w:sz w:val="24"/>
          <w:szCs w:val="24"/>
          <w:lang w:val="es"/>
        </w:rPr>
        <w:t xml:space="preserve">de </w:t>
      </w:r>
      <w:r w:rsidRPr="007B332E">
        <w:rPr>
          <w:color w:val="1C1C00"/>
          <w:sz w:val="24"/>
          <w:szCs w:val="24"/>
          <w:lang w:val="es"/>
        </w:rPr>
        <w:t xml:space="preserve">Educación </w:t>
      </w:r>
      <w:r w:rsidRPr="007B332E">
        <w:rPr>
          <w:color w:val="F3F300"/>
          <w:sz w:val="24"/>
          <w:szCs w:val="24"/>
          <w:lang w:val="es"/>
        </w:rPr>
        <w:t xml:space="preserve">– </w:t>
      </w:r>
      <w:r w:rsidRPr="007B332E">
        <w:rPr>
          <w:sz w:val="24"/>
          <w:szCs w:val="24"/>
          <w:lang w:val="es"/>
        </w:rPr>
        <w:t xml:space="preserve"> Oficina </w:t>
      </w:r>
      <w:r w:rsidRPr="007B332E">
        <w:rPr>
          <w:color w:val="1A1A00"/>
          <w:sz w:val="24"/>
          <w:szCs w:val="24"/>
          <w:lang w:val="es"/>
        </w:rPr>
        <w:t xml:space="preserve">de </w:t>
      </w:r>
      <w:r w:rsidRPr="007B332E">
        <w:rPr>
          <w:color w:val="191900"/>
          <w:sz w:val="24"/>
          <w:szCs w:val="24"/>
          <w:lang w:val="es"/>
        </w:rPr>
        <w:t>Recursos Humanos</w:t>
      </w:r>
      <w:r w:rsidRPr="007B332E">
        <w:rPr>
          <w:color w:val="303000"/>
          <w:sz w:val="24"/>
          <w:szCs w:val="24"/>
          <w:lang w:val="es"/>
        </w:rPr>
        <w:t xml:space="preserve">. </w:t>
      </w:r>
    </w:p>
    <w:p w14:paraId="43757AC9" w14:textId="77777777" w:rsidR="007B332E" w:rsidRPr="007B332E" w:rsidRDefault="007B332E" w:rsidP="00EC5335">
      <w:pPr>
        <w:spacing w:before="519" w:line="240" w:lineRule="auto"/>
        <w:rPr>
          <w:rFonts w:ascii="Times New Roman" w:eastAsia="Times New Roman" w:hAnsi="Times New Roman" w:cs="Times New Roman"/>
          <w:sz w:val="24"/>
          <w:szCs w:val="24"/>
        </w:rPr>
      </w:pPr>
      <w:r w:rsidRPr="007B332E">
        <w:rPr>
          <w:color w:val="1A1A00"/>
          <w:sz w:val="24"/>
          <w:szCs w:val="24"/>
          <w:lang w:val="es"/>
        </w:rPr>
        <w:t>Atentamente</w:t>
      </w:r>
      <w:r w:rsidRPr="007B332E">
        <w:rPr>
          <w:color w:val="BCBC00"/>
          <w:sz w:val="24"/>
          <w:szCs w:val="24"/>
          <w:lang w:val="es"/>
        </w:rPr>
        <w:t xml:space="preserve">, </w:t>
      </w:r>
    </w:p>
    <w:p w14:paraId="0CF4476A" w14:textId="77777777" w:rsidR="007B332E" w:rsidRPr="007B332E" w:rsidRDefault="007B332E" w:rsidP="00EC5335">
      <w:pPr>
        <w:spacing w:before="413" w:line="240" w:lineRule="auto"/>
        <w:rPr>
          <w:rFonts w:ascii="Times New Roman" w:eastAsia="Times New Roman" w:hAnsi="Times New Roman" w:cs="Times New Roman"/>
          <w:sz w:val="24"/>
          <w:szCs w:val="24"/>
        </w:rPr>
      </w:pPr>
      <w:r w:rsidRPr="007B332E">
        <w:rPr>
          <w:color w:val="212100"/>
          <w:sz w:val="24"/>
          <w:szCs w:val="24"/>
          <w:lang w:val="es"/>
        </w:rPr>
        <w:t xml:space="preserve">Amanecer </w:t>
      </w:r>
      <w:proofErr w:type="spellStart"/>
      <w:r w:rsidRPr="007B332E">
        <w:rPr>
          <w:i/>
          <w:iCs/>
          <w:color w:val="1F1F00"/>
          <w:sz w:val="24"/>
          <w:szCs w:val="24"/>
          <w:lang w:val="es"/>
        </w:rPr>
        <w:t>en</w:t>
      </w:r>
      <w:r w:rsidRPr="007B332E">
        <w:rPr>
          <w:color w:val="1F1F00"/>
          <w:sz w:val="24"/>
          <w:szCs w:val="24"/>
          <w:lang w:val="es"/>
        </w:rPr>
        <w:t>oodard</w:t>
      </w:r>
      <w:proofErr w:type="spellEnd"/>
      <w:r w:rsidRPr="007B332E">
        <w:rPr>
          <w:color w:val="1F1F00"/>
          <w:sz w:val="24"/>
          <w:szCs w:val="24"/>
          <w:lang w:val="es"/>
        </w:rPr>
        <w:t xml:space="preserve"> </w:t>
      </w:r>
    </w:p>
    <w:p w14:paraId="7DA6CCFA" w14:textId="15F87959" w:rsidR="007B332E" w:rsidRPr="0026213E" w:rsidRDefault="007B332E" w:rsidP="007B332E">
      <w:pPr>
        <w:spacing w:before="281" w:line="240" w:lineRule="auto"/>
        <w:rPr>
          <w:rFonts w:ascii="Times New Roman" w:eastAsia="Times New Roman" w:hAnsi="Times New Roman" w:cs="Times New Roman"/>
          <w:sz w:val="24"/>
          <w:szCs w:val="24"/>
        </w:rPr>
      </w:pPr>
      <w:r w:rsidRPr="007B332E">
        <w:rPr>
          <w:color w:val="222200"/>
          <w:sz w:val="24"/>
          <w:szCs w:val="24"/>
          <w:lang w:val="es"/>
        </w:rPr>
        <w:t xml:space="preserve">Director </w:t>
      </w:r>
      <w:r w:rsidRPr="007B332E">
        <w:rPr>
          <w:color w:val="141400"/>
          <w:sz w:val="24"/>
          <w:szCs w:val="24"/>
          <w:lang w:val="es"/>
        </w:rPr>
        <w:t xml:space="preserve">de </w:t>
      </w:r>
      <w:r w:rsidRPr="007B332E">
        <w:rPr>
          <w:color w:val="1E1E00"/>
          <w:sz w:val="24"/>
          <w:szCs w:val="24"/>
          <w:lang w:val="es"/>
        </w:rPr>
        <w:t xml:space="preserve">Programas Federales </w:t>
      </w:r>
      <w:r w:rsidRPr="007B332E">
        <w:rPr>
          <w:color w:val="1F1F00"/>
          <w:sz w:val="24"/>
          <w:szCs w:val="24"/>
          <w:lang w:val="es"/>
        </w:rPr>
        <w:t xml:space="preserve"> </w:t>
      </w:r>
    </w:p>
    <w:tbl>
      <w:tblPr>
        <w:tblW w:w="10800" w:type="dxa"/>
        <w:tblInd w:w="-735" w:type="dxa"/>
        <w:tblCellMar>
          <w:top w:w="15" w:type="dxa"/>
          <w:left w:w="15" w:type="dxa"/>
          <w:bottom w:w="15" w:type="dxa"/>
          <w:right w:w="15" w:type="dxa"/>
        </w:tblCellMar>
        <w:tblLook w:val="04A0" w:firstRow="1" w:lastRow="0" w:firstColumn="1" w:lastColumn="0" w:noHBand="0" w:noVBand="1"/>
      </w:tblPr>
      <w:tblGrid>
        <w:gridCol w:w="5942"/>
        <w:gridCol w:w="2929"/>
        <w:gridCol w:w="1929"/>
      </w:tblGrid>
      <w:tr w:rsidR="007B332E" w:rsidRPr="0026213E" w14:paraId="63154532" w14:textId="77777777" w:rsidTr="00EC53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290A1"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b/>
                <w:bCs/>
                <w:color w:val="18161D"/>
                <w:sz w:val="21"/>
                <w:szCs w:val="21"/>
                <w:lang w:val="es"/>
              </w:rPr>
              <w:lastRenderedPageBreak/>
              <w:t>Escuela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32310"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b/>
                <w:bCs/>
                <w:color w:val="18161D"/>
                <w:sz w:val="21"/>
                <w:szCs w:val="21"/>
                <w:lang w:val="es"/>
              </w:rPr>
              <w:t>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50DF4"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b/>
                <w:bCs/>
                <w:color w:val="18161D"/>
                <w:sz w:val="21"/>
                <w:szCs w:val="21"/>
                <w:lang w:val="es"/>
              </w:rPr>
              <w:t>Número</w:t>
            </w:r>
          </w:p>
        </w:tc>
      </w:tr>
      <w:tr w:rsidR="007B332E" w:rsidRPr="0026213E" w14:paraId="64C3A771" w14:textId="77777777" w:rsidTr="00EC53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C7D3C"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Escuela Secundaria Greenville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D3A1D"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 xml:space="preserve">Sr. </w:t>
            </w:r>
            <w:hyperlink r:id="rId7" w:history="1">
              <w:proofErr w:type="spellStart"/>
              <w:r w:rsidRPr="0026213E">
                <w:rPr>
                  <w:color w:val="1155CC"/>
                  <w:sz w:val="21"/>
                  <w:szCs w:val="21"/>
                  <w:u w:val="single"/>
                  <w:lang w:val="es"/>
                </w:rPr>
                <w:t>Thaddeus</w:t>
              </w:r>
              <w:proofErr w:type="spellEnd"/>
              <w:r w:rsidRPr="0026213E">
                <w:rPr>
                  <w:color w:val="1155CC"/>
                  <w:sz w:val="21"/>
                  <w:szCs w:val="21"/>
                  <w:u w:val="single"/>
                  <w:lang w:val="es"/>
                </w:rPr>
                <w:t xml:space="preserve"> Jackson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B6A24"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706-672-4930</w:t>
            </w:r>
          </w:p>
        </w:tc>
      </w:tr>
      <w:tr w:rsidR="007B332E" w:rsidRPr="0026213E" w14:paraId="74055218" w14:textId="77777777" w:rsidTr="00EC53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B7504"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Escuela Intermedia Greenville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4E190"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 xml:space="preserve">Sr. </w:t>
            </w:r>
            <w:hyperlink r:id="rId8" w:history="1">
              <w:r w:rsidRPr="0026213E">
                <w:rPr>
                  <w:color w:val="1155CC"/>
                  <w:sz w:val="21"/>
                  <w:szCs w:val="21"/>
                  <w:u w:val="single"/>
                  <w:lang w:val="es"/>
                </w:rPr>
                <w:t>Michael Perry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E133F"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706-672-4930</w:t>
            </w:r>
          </w:p>
        </w:tc>
      </w:tr>
      <w:tr w:rsidR="007B332E" w:rsidRPr="0026213E" w14:paraId="7FCC00BC" w14:textId="77777777" w:rsidTr="00EC53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B4660"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Escuela Secundaria de Manchester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79AD5"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 xml:space="preserve">Sra. </w:t>
            </w:r>
            <w:proofErr w:type="spellStart"/>
            <w:r w:rsidRPr="0026213E">
              <w:rPr>
                <w:color w:val="18161D"/>
                <w:sz w:val="21"/>
                <w:szCs w:val="21"/>
                <w:lang w:val="es"/>
              </w:rPr>
              <w:t>Suze</w:t>
            </w:r>
            <w:proofErr w:type="spellEnd"/>
            <w:r w:rsidRPr="0026213E">
              <w:rPr>
                <w:color w:val="18161D"/>
                <w:sz w:val="21"/>
                <w:szCs w:val="21"/>
                <w:lang w:val="es"/>
              </w:rPr>
              <w:t xml:space="preserve"> Neal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B9B91"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706-846-8445</w:t>
            </w:r>
          </w:p>
        </w:tc>
      </w:tr>
      <w:tr w:rsidR="007B332E" w:rsidRPr="0026213E" w14:paraId="1B6DFD78" w14:textId="77777777" w:rsidTr="00EC53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51E43"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Escuela Intermedia de Manchester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6D4D3"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Sra. Erica Short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F4605"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706-846-2846</w:t>
            </w:r>
          </w:p>
        </w:tc>
      </w:tr>
      <w:tr w:rsidR="007B332E" w:rsidRPr="0026213E" w14:paraId="4DCABCAC" w14:textId="77777777" w:rsidTr="00EC53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19B4A"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Escuela Primaria Mountain 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F56A7"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Sr. Wes Wilson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C064E"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706-655-3969</w:t>
            </w:r>
          </w:p>
        </w:tc>
      </w:tr>
      <w:tr w:rsidR="007B332E" w:rsidRPr="0026213E" w14:paraId="14C42073" w14:textId="77777777" w:rsidTr="00EC53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4E042"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Escuela Primaria 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C32A6"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 xml:space="preserve">Sr. </w:t>
            </w:r>
            <w:hyperlink r:id="rId9" w:history="1">
              <w:r w:rsidRPr="0026213E">
                <w:rPr>
                  <w:color w:val="1155CC"/>
                  <w:sz w:val="21"/>
                  <w:szCs w:val="21"/>
                  <w:u w:val="single"/>
                  <w:lang w:val="es"/>
                </w:rPr>
                <w:t xml:space="preserve">Eric </w:t>
              </w:r>
              <w:proofErr w:type="spellStart"/>
              <w:r w:rsidRPr="0026213E">
                <w:rPr>
                  <w:color w:val="1155CC"/>
                  <w:sz w:val="21"/>
                  <w:szCs w:val="21"/>
                  <w:u w:val="single"/>
                  <w:lang w:val="es"/>
                </w:rPr>
                <w:t>Alston</w:t>
              </w:r>
              <w:proofErr w:type="spellEnd"/>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FC8B8"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770-927-6488</w:t>
            </w:r>
          </w:p>
        </w:tc>
      </w:tr>
      <w:tr w:rsidR="007B332E" w:rsidRPr="0026213E" w14:paraId="5EBFAF80" w14:textId="77777777" w:rsidTr="00EC53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D9AF1"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 xml:space="preserve">Oficina Central- </w:t>
            </w:r>
            <w:proofErr w:type="gramStart"/>
            <w:r w:rsidRPr="0026213E">
              <w:rPr>
                <w:color w:val="18161D"/>
                <w:sz w:val="21"/>
                <w:szCs w:val="21"/>
                <w:lang w:val="es"/>
              </w:rPr>
              <w:t>Director</w:t>
            </w:r>
            <w:proofErr w:type="gramEnd"/>
            <w:r w:rsidRPr="0026213E">
              <w:rPr>
                <w:color w:val="18161D"/>
                <w:sz w:val="21"/>
                <w:szCs w:val="21"/>
                <w:lang w:val="es"/>
              </w:rPr>
              <w:t xml:space="preserve"> de Recursos Humanos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DEE1C"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 xml:space="preserve">Dr. </w:t>
            </w:r>
            <w:proofErr w:type="spellStart"/>
            <w:r w:rsidRPr="0026213E">
              <w:rPr>
                <w:color w:val="18161D"/>
                <w:sz w:val="21"/>
                <w:szCs w:val="21"/>
                <w:lang w:val="es"/>
              </w:rPr>
              <w:t>Marci</w:t>
            </w:r>
            <w:proofErr w:type="spellEnd"/>
            <w:r w:rsidRPr="0026213E">
              <w:rPr>
                <w:color w:val="18161D"/>
                <w:sz w:val="21"/>
                <w:szCs w:val="21"/>
                <w:lang w:val="es"/>
              </w:rPr>
              <w:t xml:space="preserve"> </w:t>
            </w:r>
            <w:proofErr w:type="spellStart"/>
            <w:r w:rsidRPr="0026213E">
              <w:rPr>
                <w:color w:val="18161D"/>
                <w:sz w:val="21"/>
                <w:szCs w:val="21"/>
                <w:lang w:val="es"/>
              </w:rPr>
              <w:t>Vining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48ADA" w14:textId="77777777" w:rsidR="007B332E" w:rsidRPr="0026213E" w:rsidRDefault="007B332E" w:rsidP="00EC5335">
            <w:pPr>
              <w:spacing w:line="240" w:lineRule="auto"/>
              <w:jc w:val="center"/>
              <w:rPr>
                <w:rFonts w:ascii="Times New Roman" w:eastAsia="Times New Roman" w:hAnsi="Times New Roman" w:cs="Times New Roman"/>
                <w:sz w:val="24"/>
                <w:szCs w:val="24"/>
              </w:rPr>
            </w:pPr>
            <w:r w:rsidRPr="0026213E">
              <w:rPr>
                <w:color w:val="18161D"/>
                <w:sz w:val="21"/>
                <w:szCs w:val="21"/>
                <w:lang w:val="es"/>
              </w:rPr>
              <w:t>706-441-0601</w:t>
            </w:r>
          </w:p>
        </w:tc>
      </w:tr>
    </w:tbl>
    <w:p w14:paraId="7ABCA753" w14:textId="77777777" w:rsidR="007B332E" w:rsidRDefault="007B332E" w:rsidP="00EC5335">
      <w:pPr>
        <w:widowControl w:val="0"/>
        <w:pBdr>
          <w:top w:val="nil"/>
          <w:left w:val="nil"/>
          <w:bottom w:val="nil"/>
          <w:right w:val="nil"/>
          <w:between w:val="nil"/>
        </w:pBdr>
        <w:rPr>
          <w:b/>
          <w:i/>
          <w:color w:val="191900"/>
          <w:sz w:val="14"/>
          <w:szCs w:val="14"/>
        </w:rPr>
      </w:pPr>
      <w:r>
        <w:rPr>
          <w:b/>
          <w:i/>
          <w:color w:val="191900"/>
          <w:sz w:val="14"/>
          <w:szCs w:val="14"/>
        </w:rPr>
        <w:t xml:space="preserve"> </w:t>
      </w:r>
    </w:p>
    <w:p w14:paraId="0000003A" w14:textId="16D21D2F" w:rsidR="007510CB" w:rsidRDefault="007510CB" w:rsidP="0026213E">
      <w:pPr>
        <w:widowControl w:val="0"/>
        <w:pBdr>
          <w:top w:val="nil"/>
          <w:left w:val="nil"/>
          <w:bottom w:val="nil"/>
          <w:right w:val="nil"/>
          <w:between w:val="nil"/>
        </w:pBdr>
        <w:rPr>
          <w:b/>
          <w:i/>
          <w:color w:val="191900"/>
          <w:sz w:val="14"/>
          <w:szCs w:val="14"/>
        </w:rPr>
      </w:pPr>
    </w:p>
    <w:sectPr w:rsidR="007510CB">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B467" w14:textId="77777777" w:rsidR="001D59AE" w:rsidRDefault="001D59AE" w:rsidP="0026213E">
      <w:pPr>
        <w:spacing w:line="240" w:lineRule="auto"/>
      </w:pPr>
      <w:r>
        <w:separator/>
      </w:r>
    </w:p>
  </w:endnote>
  <w:endnote w:type="continuationSeparator" w:id="0">
    <w:p w14:paraId="728AB0CA" w14:textId="77777777" w:rsidR="001D59AE" w:rsidRDefault="001D59AE" w:rsidP="00262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3004" w14:textId="77777777" w:rsidR="0026213E" w:rsidRDefault="0026213E" w:rsidP="0026213E">
    <w:pPr>
      <w:pStyle w:val="NormalWeb"/>
      <w:spacing w:before="0" w:beforeAutospacing="0" w:after="200" w:afterAutospacing="0"/>
      <w:jc w:val="center"/>
    </w:pPr>
    <w:r>
      <w:t>  </w:t>
    </w:r>
    <w:r>
      <w:rPr>
        <w:color w:val="A03033"/>
        <w:sz w:val="18"/>
        <w:szCs w:val="18"/>
      </w:rPr>
      <w:t xml:space="preserve">2100 Gaston Street, P.O. Box 70 | Greenville, GA  30222 | Phone 706.441.0601 | Fax 706.672.1618 | </w:t>
    </w:r>
    <w:r>
      <w:rPr>
        <w:color w:val="0000FF"/>
        <w:sz w:val="18"/>
        <w:szCs w:val="18"/>
        <w:u w:val="single"/>
      </w:rPr>
      <w:t>www.mcssga.org</w:t>
    </w:r>
  </w:p>
  <w:p w14:paraId="30AACD90" w14:textId="77777777" w:rsidR="0026213E" w:rsidRDefault="0026213E" w:rsidP="0026213E">
    <w:pPr>
      <w:pStyle w:val="NormalWeb"/>
      <w:spacing w:before="0" w:beforeAutospacing="0" w:after="200" w:afterAutospacing="0"/>
      <w:jc w:val="center"/>
    </w:pPr>
    <w:r>
      <w:rPr>
        <w:rFonts w:ascii="Georgia" w:hAnsi="Georgia"/>
        <w:b/>
        <w:bCs/>
        <w:i/>
        <w:iCs/>
        <w:color w:val="000000"/>
        <w:sz w:val="12"/>
        <w:szCs w:val="12"/>
        <w:shd w:val="clear" w:color="auto" w:fill="FFFFFF"/>
      </w:rPr>
      <w:t xml:space="preserve">The Meriwether County School District does not discriminate </w:t>
    </w:r>
    <w:proofErr w:type="gramStart"/>
    <w:r>
      <w:rPr>
        <w:rFonts w:ascii="Georgia" w:hAnsi="Georgia"/>
        <w:b/>
        <w:bCs/>
        <w:i/>
        <w:iCs/>
        <w:color w:val="000000"/>
        <w:sz w:val="12"/>
        <w:szCs w:val="12"/>
        <w:shd w:val="clear" w:color="auto" w:fill="FFFFFF"/>
      </w:rPr>
      <w:t>on the basis of</w:t>
    </w:r>
    <w:proofErr w:type="gramEnd"/>
    <w:r>
      <w:rPr>
        <w:rFonts w:ascii="Georgia" w:hAnsi="Georgia"/>
        <w:b/>
        <w:bCs/>
        <w:i/>
        <w:iCs/>
        <w:color w:val="000000"/>
        <w:sz w:val="12"/>
        <w:szCs w:val="12"/>
        <w:shd w:val="clear" w:color="auto" w:fill="FFFFFF"/>
      </w:rPr>
      <w:t xml:space="preserve"> race, color, religion, national origin, age, disability, or sex in its employment practices, student programs and dealings with the public.  It is the policy of the Board of Education to comply fully with the requirements of Title VI, Title IX, Section 504 of the Rehabilitation Act of 1973, the Americans </w:t>
    </w:r>
    <w:proofErr w:type="gramStart"/>
    <w:r>
      <w:rPr>
        <w:rFonts w:ascii="Georgia" w:hAnsi="Georgia"/>
        <w:b/>
        <w:bCs/>
        <w:i/>
        <w:iCs/>
        <w:color w:val="000000"/>
        <w:sz w:val="12"/>
        <w:szCs w:val="12"/>
        <w:shd w:val="clear" w:color="auto" w:fill="FFFFFF"/>
      </w:rPr>
      <w:t>With</w:t>
    </w:r>
    <w:proofErr w:type="gramEnd"/>
    <w:r>
      <w:rPr>
        <w:rFonts w:ascii="Georgia" w:hAnsi="Georgia"/>
        <w:b/>
        <w:bCs/>
        <w:i/>
        <w:iCs/>
        <w:color w:val="000000"/>
        <w:sz w:val="12"/>
        <w:szCs w:val="12"/>
        <w:shd w:val="clear" w:color="auto" w:fill="FFFFFF"/>
      </w:rPr>
      <w:t xml:space="preserve"> Disabilities Act and all accompanying regulations.</w:t>
    </w:r>
    <w:r>
      <w:rPr>
        <w:rFonts w:ascii="Georgia" w:hAnsi="Georgia"/>
        <w:b/>
        <w:bCs/>
        <w:i/>
        <w:iCs/>
        <w:color w:val="222222"/>
        <w:sz w:val="12"/>
        <w:szCs w:val="12"/>
        <w:shd w:val="clear" w:color="auto" w:fill="FFFFFF"/>
      </w:rPr>
      <w:t>  </w:t>
    </w:r>
  </w:p>
  <w:p w14:paraId="266D455D" w14:textId="239CEB6D" w:rsidR="0026213E" w:rsidRDefault="0026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686D" w14:textId="77777777" w:rsidR="001D59AE" w:rsidRDefault="001D59AE" w:rsidP="0026213E">
      <w:pPr>
        <w:spacing w:line="240" w:lineRule="auto"/>
      </w:pPr>
      <w:r>
        <w:separator/>
      </w:r>
    </w:p>
  </w:footnote>
  <w:footnote w:type="continuationSeparator" w:id="0">
    <w:p w14:paraId="08EEE778" w14:textId="77777777" w:rsidR="001D59AE" w:rsidRDefault="001D59AE" w:rsidP="00262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E402" w14:textId="29A750FB" w:rsidR="0026213E" w:rsidRPr="0026213E" w:rsidRDefault="0026213E" w:rsidP="0026213E">
    <w:pPr>
      <w:pStyle w:val="NormalWeb"/>
      <w:spacing w:before="0" w:beforeAutospacing="0" w:after="0" w:afterAutospacing="0"/>
      <w:jc w:val="right"/>
    </w:pPr>
    <w:r w:rsidRPr="0026213E">
      <w:rPr>
        <w:rFonts w:ascii="Calibri" w:hAnsi="Calibri" w:cs="Calibri"/>
        <w:color w:val="000000"/>
        <w:sz w:val="20"/>
        <w:szCs w:val="20"/>
      </w:rPr>
      <w:tab/>
    </w:r>
    <w:r w:rsidRPr="0026213E">
      <w:rPr>
        <w:noProof/>
        <w:bdr w:val="none" w:sz="0" w:space="0" w:color="auto" w:frame="1"/>
      </w:rPr>
      <w:drawing>
        <wp:inline distT="0" distB="0" distL="0" distR="0" wp14:anchorId="0E6A7697" wp14:editId="28237DF2">
          <wp:extent cx="1778000" cy="666750"/>
          <wp:effectExtent l="0" t="0" r="0" b="0"/>
          <wp:docPr id="1" name="Picture 1" descr="Meriwether Logo Horizontal(1c) 04-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wether Logo Horizontal(1c) 04-29-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66750"/>
                  </a:xfrm>
                  <a:prstGeom prst="rect">
                    <a:avLst/>
                  </a:prstGeom>
                  <a:noFill/>
                  <a:ln>
                    <a:noFill/>
                  </a:ln>
                </pic:spPr>
              </pic:pic>
            </a:graphicData>
          </a:graphic>
        </wp:inline>
      </w:drawing>
    </w:r>
  </w:p>
  <w:p w14:paraId="3ACEE331" w14:textId="586BF99F" w:rsidR="0026213E" w:rsidRPr="0026213E" w:rsidRDefault="0026213E" w:rsidP="0026213E">
    <w:pPr>
      <w:spacing w:line="240" w:lineRule="auto"/>
      <w:jc w:val="right"/>
      <w:rPr>
        <w:rFonts w:ascii="Times New Roman" w:eastAsia="Times New Roman" w:hAnsi="Times New Roman" w:cs="Times New Roman"/>
        <w:sz w:val="24"/>
        <w:szCs w:val="24"/>
      </w:rPr>
    </w:pPr>
    <w:r w:rsidRPr="0026213E">
      <w:rPr>
        <w:rFonts w:ascii="Calibri" w:eastAsia="Times New Roman" w:hAnsi="Calibri" w:cs="Calibri"/>
        <w:i/>
        <w:iCs/>
        <w:color w:val="C00000"/>
        <w:sz w:val="18"/>
        <w:szCs w:val="18"/>
      </w:rPr>
      <w:t>Every Student Matters, Every Moment Counts</w:t>
    </w:r>
  </w:p>
  <w:p w14:paraId="2DEEA784" w14:textId="49A84BAD" w:rsidR="0026213E" w:rsidRPr="0026213E" w:rsidRDefault="0026213E" w:rsidP="0026213E">
    <w:pPr>
      <w:spacing w:line="240" w:lineRule="auto"/>
      <w:rPr>
        <w:rFonts w:ascii="Times New Roman" w:eastAsia="Times New Roman" w:hAnsi="Times New Roman" w:cs="Times New Roman"/>
        <w:sz w:val="24"/>
        <w:szCs w:val="24"/>
      </w:rPr>
    </w:pPr>
    <w:r w:rsidRPr="0026213E">
      <w:rPr>
        <w:rFonts w:ascii="Calibri" w:eastAsia="Times New Roman" w:hAnsi="Calibri" w:cs="Calibri"/>
        <w:b/>
        <w:bCs/>
        <w:color w:val="CC0000"/>
        <w:sz w:val="20"/>
        <w:szCs w:val="20"/>
      </w:rPr>
      <w:t>_____________________________________________________________________________________________</w:t>
    </w:r>
  </w:p>
  <w:p w14:paraId="379D4F31" w14:textId="77777777" w:rsidR="0026213E" w:rsidRPr="0026213E" w:rsidRDefault="0026213E" w:rsidP="0026213E">
    <w:pPr>
      <w:spacing w:line="240" w:lineRule="auto"/>
      <w:jc w:val="both"/>
      <w:rPr>
        <w:rFonts w:ascii="Times New Roman" w:eastAsia="Times New Roman" w:hAnsi="Times New Roman" w:cs="Times New Roman"/>
        <w:sz w:val="24"/>
        <w:szCs w:val="24"/>
      </w:rPr>
    </w:pPr>
    <w:r w:rsidRPr="0026213E">
      <w:rPr>
        <w:rFonts w:ascii="Calibri" w:eastAsia="Times New Roman" w:hAnsi="Calibri" w:cs="Calibri"/>
        <w:color w:val="000000"/>
        <w:sz w:val="18"/>
        <w:szCs w:val="18"/>
      </w:rPr>
      <w:t>Willie A. Hinton, Jr., Chairman   | Bob M. Patterson, Vice Chair   |   Christopher Owens   |   Bradley Smith |   Rebecca “Kay” King</w:t>
    </w:r>
    <w:r w:rsidRPr="0026213E">
      <w:rPr>
        <w:rFonts w:ascii="Calibri" w:eastAsia="Times New Roman" w:hAnsi="Calibri" w:cs="Calibri"/>
        <w:color w:val="000000"/>
        <w:sz w:val="18"/>
        <w:szCs w:val="18"/>
      </w:rPr>
      <w:tab/>
    </w:r>
  </w:p>
  <w:p w14:paraId="70F2202A" w14:textId="1454B1EA" w:rsidR="0026213E" w:rsidRDefault="0026213E">
    <w:pPr>
      <w:pStyle w:val="Header"/>
    </w:pPr>
  </w:p>
  <w:p w14:paraId="2CF6416A" w14:textId="77777777" w:rsidR="0026213E" w:rsidRDefault="00262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B00A4"/>
    <w:multiLevelType w:val="multilevel"/>
    <w:tmpl w:val="A718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D8443B"/>
    <w:multiLevelType w:val="multilevel"/>
    <w:tmpl w:val="8A60F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29142657">
    <w:abstractNumId w:val="0"/>
  </w:num>
  <w:num w:numId="2" w16cid:durableId="1101297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CB"/>
    <w:rsid w:val="001D59AE"/>
    <w:rsid w:val="0026213E"/>
    <w:rsid w:val="007510CB"/>
    <w:rsid w:val="007B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8CEC8"/>
  <w15:docId w15:val="{780F1590-7043-499E-88E3-C6A7F435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213E"/>
    <w:pPr>
      <w:tabs>
        <w:tab w:val="center" w:pos="4680"/>
        <w:tab w:val="right" w:pos="9360"/>
      </w:tabs>
      <w:spacing w:line="240" w:lineRule="auto"/>
    </w:pPr>
  </w:style>
  <w:style w:type="character" w:customStyle="1" w:styleId="HeaderChar">
    <w:name w:val="Header Char"/>
    <w:basedOn w:val="DefaultParagraphFont"/>
    <w:link w:val="Header"/>
    <w:uiPriority w:val="99"/>
    <w:rsid w:val="0026213E"/>
  </w:style>
  <w:style w:type="paragraph" w:styleId="Footer">
    <w:name w:val="footer"/>
    <w:basedOn w:val="Normal"/>
    <w:link w:val="FooterChar"/>
    <w:uiPriority w:val="99"/>
    <w:unhideWhenUsed/>
    <w:rsid w:val="0026213E"/>
    <w:pPr>
      <w:tabs>
        <w:tab w:val="center" w:pos="4680"/>
        <w:tab w:val="right" w:pos="9360"/>
      </w:tabs>
      <w:spacing w:line="240" w:lineRule="auto"/>
    </w:pPr>
  </w:style>
  <w:style w:type="character" w:customStyle="1" w:styleId="FooterChar">
    <w:name w:val="Footer Char"/>
    <w:basedOn w:val="DefaultParagraphFont"/>
    <w:link w:val="Footer"/>
    <w:uiPriority w:val="99"/>
    <w:rsid w:val="0026213E"/>
  </w:style>
  <w:style w:type="paragraph" w:styleId="NormalWeb">
    <w:name w:val="Normal (Web)"/>
    <w:basedOn w:val="Normal"/>
    <w:uiPriority w:val="99"/>
    <w:unhideWhenUsed/>
    <w:rsid w:val="0026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213E"/>
  </w:style>
  <w:style w:type="character" w:styleId="Hyperlink">
    <w:name w:val="Hyperlink"/>
    <w:basedOn w:val="DefaultParagraphFont"/>
    <w:uiPriority w:val="99"/>
    <w:semiHidden/>
    <w:unhideWhenUsed/>
    <w:rsid w:val="00262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3872">
      <w:bodyDiv w:val="1"/>
      <w:marLeft w:val="0"/>
      <w:marRight w:val="0"/>
      <w:marTop w:val="0"/>
      <w:marBottom w:val="0"/>
      <w:divBdr>
        <w:top w:val="none" w:sz="0" w:space="0" w:color="auto"/>
        <w:left w:val="none" w:sz="0" w:space="0" w:color="auto"/>
        <w:bottom w:val="none" w:sz="0" w:space="0" w:color="auto"/>
        <w:right w:val="none" w:sz="0" w:space="0" w:color="auto"/>
      </w:divBdr>
    </w:div>
    <w:div w:id="1052777054">
      <w:bodyDiv w:val="1"/>
      <w:marLeft w:val="0"/>
      <w:marRight w:val="0"/>
      <w:marTop w:val="0"/>
      <w:marBottom w:val="0"/>
      <w:divBdr>
        <w:top w:val="none" w:sz="0" w:space="0" w:color="auto"/>
        <w:left w:val="none" w:sz="0" w:space="0" w:color="auto"/>
        <w:bottom w:val="none" w:sz="0" w:space="0" w:color="auto"/>
        <w:right w:val="none" w:sz="0" w:space="0" w:color="auto"/>
      </w:divBdr>
      <w:divsChild>
        <w:div w:id="1916091438">
          <w:marLeft w:val="450"/>
          <w:marRight w:val="0"/>
          <w:marTop w:val="0"/>
          <w:marBottom w:val="0"/>
          <w:divBdr>
            <w:top w:val="none" w:sz="0" w:space="0" w:color="auto"/>
            <w:left w:val="none" w:sz="0" w:space="0" w:color="auto"/>
            <w:bottom w:val="none" w:sz="0" w:space="0" w:color="auto"/>
            <w:right w:val="none" w:sz="0" w:space="0" w:color="auto"/>
          </w:divBdr>
        </w:div>
      </w:divsChild>
    </w:div>
    <w:div w:id="162654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ael.perry@mcssg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addeus.jackson@mcssg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ic.alston@mcss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Tykaunda Colton</dc:creator>
  <cp:lastModifiedBy>Tykaunda Colton</cp:lastModifiedBy>
  <cp:revision>2</cp:revision>
  <dcterms:created xsi:type="dcterms:W3CDTF">2022-10-04T03:05:00Z</dcterms:created>
  <dcterms:modified xsi:type="dcterms:W3CDTF">2022-10-04T03:05:00Z</dcterms:modified>
</cp:coreProperties>
</file>